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073F4" w14:textId="77777777" w:rsidR="004A49C2" w:rsidRDefault="004A49C2">
      <w:pPr>
        <w:pStyle w:val="Nagwekpierwszy"/>
        <w:spacing w:line="240" w:lineRule="auto"/>
        <w:rPr>
          <w:rFonts w:ascii="Times New Roman" w:hAnsi="Times New Roman"/>
          <w:sz w:val="28"/>
          <w:lang w:val="pl-PL"/>
        </w:rPr>
      </w:pPr>
    </w:p>
    <w:p w14:paraId="727D3260" w14:textId="77777777" w:rsidR="004A49C2" w:rsidRDefault="00000000">
      <w:pPr>
        <w:pStyle w:val="Nagwekpierwszy"/>
        <w:spacing w:line="240" w:lineRule="auto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TYTUŁ ARTYKUŁU </w:t>
      </w:r>
    </w:p>
    <w:p w14:paraId="48028BCE" w14:textId="77777777" w:rsidR="004A49C2" w:rsidRDefault="004A49C2">
      <w:pPr>
        <w:pStyle w:val="Jednostka"/>
        <w:rPr>
          <w:rFonts w:ascii="Times New Roman" w:hAnsi="Times New Roman"/>
          <w:sz w:val="24"/>
          <w:szCs w:val="24"/>
        </w:rPr>
      </w:pPr>
    </w:p>
    <w:p w14:paraId="24BA2C4A" w14:textId="77777777" w:rsidR="004A49C2" w:rsidRDefault="00000000">
      <w:pPr>
        <w:pStyle w:val="Jednostk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Nazwisko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Imię Nazwisko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Imię Nazwisko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14:paraId="1541CD2E" w14:textId="77777777" w:rsidR="004A49C2" w:rsidRDefault="004A49C2">
      <w:pPr>
        <w:pStyle w:val="Jednostka"/>
        <w:rPr>
          <w:rFonts w:ascii="Times New Roman" w:hAnsi="Times New Roman"/>
          <w:sz w:val="24"/>
          <w:szCs w:val="24"/>
        </w:rPr>
      </w:pPr>
    </w:p>
    <w:p w14:paraId="18691D54" w14:textId="77777777" w:rsidR="004A49C2" w:rsidRDefault="00000000">
      <w:pPr>
        <w:pStyle w:val="Jednostka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1</w:t>
      </w:r>
      <w:r>
        <w:rPr>
          <w:rFonts w:ascii="Times New Roman" w:hAnsi="Times New Roman"/>
          <w:i/>
          <w:sz w:val="22"/>
          <w:szCs w:val="22"/>
        </w:rPr>
        <w:t xml:space="preserve">Afiliacja... </w:t>
      </w:r>
    </w:p>
    <w:p w14:paraId="1396DB29" w14:textId="77777777" w:rsidR="004A49C2" w:rsidRDefault="00000000">
      <w:pPr>
        <w:pStyle w:val="Jednostka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2</w:t>
      </w:r>
      <w:r>
        <w:rPr>
          <w:rFonts w:ascii="Times New Roman" w:hAnsi="Times New Roman"/>
          <w:i/>
          <w:sz w:val="22"/>
          <w:szCs w:val="22"/>
        </w:rPr>
        <w:t xml:space="preserve">Afiliacja… </w:t>
      </w:r>
    </w:p>
    <w:p w14:paraId="1D627DDA" w14:textId="77777777" w:rsidR="004A49C2" w:rsidRDefault="00000000">
      <w:pPr>
        <w:pStyle w:val="Jednostka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3</w:t>
      </w:r>
      <w:r>
        <w:rPr>
          <w:rFonts w:ascii="Times New Roman" w:hAnsi="Times New Roman"/>
          <w:i/>
          <w:sz w:val="22"/>
          <w:szCs w:val="22"/>
        </w:rPr>
        <w:t>Afiliacja...</w:t>
      </w:r>
    </w:p>
    <w:p w14:paraId="6682D262" w14:textId="77777777" w:rsidR="004A49C2" w:rsidRDefault="004A49C2">
      <w:pPr>
        <w:pStyle w:val="Nagwekpierwszy"/>
        <w:spacing w:line="360" w:lineRule="auto"/>
        <w:jc w:val="both"/>
        <w:rPr>
          <w:rFonts w:ascii="Arial Narrow" w:hAnsi="Arial Narrow"/>
          <w:sz w:val="20"/>
          <w:lang w:val="pl-PL"/>
        </w:rPr>
      </w:pPr>
    </w:p>
    <w:p w14:paraId="43CDF0AA" w14:textId="77777777" w:rsidR="004A49C2" w:rsidRDefault="00000000">
      <w:pPr>
        <w:pStyle w:val="Akapitzwyky"/>
        <w:spacing w:line="360" w:lineRule="auto"/>
        <w:ind w:firstLine="708"/>
        <w:rPr>
          <w:szCs w:val="22"/>
        </w:rPr>
      </w:pPr>
      <w:r>
        <w:rPr>
          <w:szCs w:val="22"/>
        </w:rPr>
        <w:t xml:space="preserve">Prosimy o przygotowanie jednostronicowego streszczenia </w:t>
      </w:r>
      <w:r>
        <w:rPr>
          <w:color w:val="auto"/>
          <w:szCs w:val="22"/>
        </w:rPr>
        <w:t>wszystkich komunikatów</w:t>
      </w:r>
      <w:r>
        <w:rPr>
          <w:color w:val="FF0000"/>
          <w:szCs w:val="22"/>
        </w:rPr>
        <w:t xml:space="preserve"> </w:t>
      </w:r>
      <w:r>
        <w:rPr>
          <w:szCs w:val="22"/>
        </w:rPr>
        <w:t xml:space="preserve">(do 2 stron) zgodnie z poniższymi wymaganiami: </w:t>
      </w:r>
    </w:p>
    <w:p w14:paraId="4E967549" w14:textId="77777777" w:rsidR="004A49C2" w:rsidRDefault="00000000">
      <w:pPr>
        <w:pStyle w:val="Akapitzwyky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Komunikat zapisany w formatach zgodnych z MS Word. </w:t>
      </w:r>
    </w:p>
    <w:p w14:paraId="7D1E4EF4" w14:textId="77777777" w:rsidR="004A49C2" w:rsidRDefault="00000000">
      <w:pPr>
        <w:pStyle w:val="Akapitzwyky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Marginesy: dolny i górny po 2,0 cm, lewy i prawy po 2,5 cm. </w:t>
      </w:r>
    </w:p>
    <w:p w14:paraId="0EC7D3E4" w14:textId="77777777" w:rsidR="004A49C2" w:rsidRDefault="00000000">
      <w:pPr>
        <w:pStyle w:val="Akapitzwyky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Tekst pisany czcionką Times New Roman 11 pkt. </w:t>
      </w:r>
    </w:p>
    <w:p w14:paraId="23187F03" w14:textId="77777777" w:rsidR="004A49C2" w:rsidRDefault="00000000">
      <w:pPr>
        <w:pStyle w:val="Akapitzwyky"/>
        <w:numPr>
          <w:ilvl w:val="0"/>
          <w:numId w:val="1"/>
        </w:numPr>
        <w:spacing w:line="360" w:lineRule="auto"/>
        <w:rPr>
          <w:szCs w:val="22"/>
        </w:rPr>
      </w:pPr>
      <w:r>
        <w:rPr>
          <w:color w:val="auto"/>
          <w:szCs w:val="22"/>
        </w:rPr>
        <w:t xml:space="preserve">Odstępy między wierszami wielokrotne 1,5 pkt. </w:t>
      </w:r>
    </w:p>
    <w:p w14:paraId="7DCD5DDE" w14:textId="77777777" w:rsidR="004A49C2" w:rsidRDefault="00000000">
      <w:pPr>
        <w:pStyle w:val="Akapitzwyky"/>
        <w:numPr>
          <w:ilvl w:val="0"/>
          <w:numId w:val="1"/>
        </w:numPr>
        <w:spacing w:line="360" w:lineRule="auto"/>
        <w:rPr>
          <w:szCs w:val="22"/>
        </w:rPr>
      </w:pPr>
      <w:r>
        <w:rPr>
          <w:color w:val="auto"/>
          <w:szCs w:val="22"/>
        </w:rPr>
        <w:t>Tekst wyjustowany</w:t>
      </w:r>
      <w:r>
        <w:rPr>
          <w:szCs w:val="22"/>
        </w:rPr>
        <w:t xml:space="preserve">. </w:t>
      </w:r>
    </w:p>
    <w:p w14:paraId="4A970E4D" w14:textId="77777777" w:rsidR="004A49C2" w:rsidRDefault="00000000">
      <w:pPr>
        <w:pStyle w:val="Akapitzwyky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>Tekst powinien zostać podzielony na podstawowe sekcje:</w:t>
      </w:r>
    </w:p>
    <w:p w14:paraId="200C752B" w14:textId="77777777" w:rsidR="004A49C2" w:rsidRDefault="004A49C2">
      <w:pPr>
        <w:pStyle w:val="Akapitzwyky"/>
        <w:spacing w:line="360" w:lineRule="auto"/>
        <w:ind w:firstLine="0"/>
        <w:rPr>
          <w:b/>
          <w:szCs w:val="22"/>
        </w:rPr>
      </w:pPr>
    </w:p>
    <w:p w14:paraId="18F7BA41" w14:textId="77777777" w:rsidR="004A49C2" w:rsidRDefault="00000000">
      <w:pPr>
        <w:pStyle w:val="Akapitzwyky"/>
        <w:spacing w:line="360" w:lineRule="auto"/>
        <w:ind w:firstLine="0"/>
        <w:rPr>
          <w:b/>
          <w:szCs w:val="22"/>
        </w:rPr>
      </w:pPr>
      <w:r>
        <w:rPr>
          <w:b/>
          <w:szCs w:val="22"/>
        </w:rPr>
        <w:t>Cel badań</w:t>
      </w:r>
    </w:p>
    <w:p w14:paraId="72B11BF6" w14:textId="77777777" w:rsidR="004A49C2" w:rsidRDefault="00000000">
      <w:pPr>
        <w:pStyle w:val="Akapitzwyky"/>
        <w:spacing w:line="360" w:lineRule="auto"/>
        <w:ind w:firstLine="0"/>
        <w:rPr>
          <w:b/>
          <w:szCs w:val="22"/>
        </w:rPr>
      </w:pPr>
      <w:r>
        <w:rPr>
          <w:b/>
          <w:szCs w:val="22"/>
        </w:rPr>
        <w:t>Zakres pracy</w:t>
      </w:r>
    </w:p>
    <w:p w14:paraId="0F8AB018" w14:textId="77777777" w:rsidR="004A49C2" w:rsidRDefault="00000000">
      <w:pPr>
        <w:pStyle w:val="Akapitzwyky"/>
        <w:spacing w:line="360" w:lineRule="auto"/>
        <w:ind w:firstLine="0"/>
        <w:rPr>
          <w:b/>
          <w:szCs w:val="22"/>
        </w:rPr>
      </w:pPr>
      <w:r>
        <w:rPr>
          <w:b/>
          <w:szCs w:val="22"/>
        </w:rPr>
        <w:t>Materiał i metodyka</w:t>
      </w:r>
    </w:p>
    <w:p w14:paraId="569248C8" w14:textId="77777777" w:rsidR="004A49C2" w:rsidRDefault="00000000">
      <w:pPr>
        <w:pStyle w:val="Akapitzwyky"/>
        <w:spacing w:line="360" w:lineRule="auto"/>
        <w:ind w:firstLine="0"/>
        <w:rPr>
          <w:b/>
          <w:szCs w:val="22"/>
        </w:rPr>
      </w:pPr>
      <w:r>
        <w:rPr>
          <w:b/>
          <w:szCs w:val="22"/>
        </w:rPr>
        <w:t>Wyniki badań</w:t>
      </w:r>
    </w:p>
    <w:p w14:paraId="44FF061C" w14:textId="77777777" w:rsidR="004A49C2" w:rsidRDefault="00000000">
      <w:pPr>
        <w:pStyle w:val="Akapitzwyky"/>
        <w:spacing w:line="360" w:lineRule="auto"/>
        <w:ind w:firstLine="0"/>
        <w:rPr>
          <w:b/>
          <w:szCs w:val="22"/>
        </w:rPr>
      </w:pPr>
      <w:r>
        <w:rPr>
          <w:b/>
          <w:szCs w:val="22"/>
        </w:rPr>
        <w:t>Stwierdzenia i wnioski</w:t>
      </w:r>
    </w:p>
    <w:sectPr w:rsidR="004A49C2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21F87" w14:textId="77777777" w:rsidR="00E04263" w:rsidRDefault="00E04263">
      <w:r>
        <w:separator/>
      </w:r>
    </w:p>
  </w:endnote>
  <w:endnote w:type="continuationSeparator" w:id="0">
    <w:p w14:paraId="7F468904" w14:textId="77777777" w:rsidR="00E04263" w:rsidRDefault="00E0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DFF2C" w14:textId="77777777" w:rsidR="004A49C2" w:rsidRDefault="004A49C2">
    <w:pPr>
      <w:pStyle w:val="Nagwek"/>
      <w:pBdr>
        <w:bottom w:val="single" w:sz="4" w:space="0" w:color="auto"/>
      </w:pBdr>
      <w:rPr>
        <w:sz w:val="4"/>
        <w:szCs w:val="4"/>
        <w:lang w:val="pl-PL"/>
      </w:rPr>
    </w:pPr>
  </w:p>
  <w:p w14:paraId="66D314BF" w14:textId="77777777" w:rsidR="004A49C2" w:rsidRDefault="00000000">
    <w:pPr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Kraków, 22-23 września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643A7" w14:textId="45C44933" w:rsidR="004A49C2" w:rsidRDefault="00000000">
    <w:pPr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Częstochowa, </w:t>
    </w:r>
    <w:r w:rsidR="00A075CE">
      <w:rPr>
        <w:sz w:val="20"/>
        <w:szCs w:val="20"/>
        <w:lang w:val="pl-PL"/>
      </w:rPr>
      <w:t>21</w:t>
    </w:r>
    <w:r>
      <w:rPr>
        <w:sz w:val="20"/>
        <w:szCs w:val="20"/>
        <w:lang w:val="pl-PL"/>
      </w:rPr>
      <w:t xml:space="preserve"> - </w:t>
    </w:r>
    <w:r w:rsidR="00A075CE">
      <w:rPr>
        <w:sz w:val="20"/>
        <w:szCs w:val="20"/>
        <w:lang w:val="pl-PL"/>
      </w:rPr>
      <w:t>22</w:t>
    </w:r>
    <w:r>
      <w:rPr>
        <w:sz w:val="20"/>
        <w:szCs w:val="20"/>
        <w:lang w:val="pl-PL"/>
      </w:rPr>
      <w:t xml:space="preserve"> listopada 202</w:t>
    </w:r>
    <w:r w:rsidR="00A075CE">
      <w:rPr>
        <w:sz w:val="20"/>
        <w:szCs w:val="20"/>
        <w:lang w:val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5F04E" w14:textId="77777777" w:rsidR="00E04263" w:rsidRDefault="00E04263">
      <w:r>
        <w:separator/>
      </w:r>
    </w:p>
  </w:footnote>
  <w:footnote w:type="continuationSeparator" w:id="0">
    <w:p w14:paraId="22182512" w14:textId="77777777" w:rsidR="00E04263" w:rsidRDefault="00E0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3E3C4" w14:textId="77777777" w:rsidR="004A49C2" w:rsidRDefault="00000000">
    <w:pPr>
      <w:pStyle w:val="Nagwek"/>
      <w:pBdr>
        <w:bottom w:val="single" w:sz="4" w:space="1" w:color="auto"/>
      </w:pBdr>
      <w:jc w:val="center"/>
      <w:rPr>
        <w:sz w:val="20"/>
        <w:lang w:val="pl-PL"/>
      </w:rPr>
    </w:pPr>
    <w:r>
      <w:rPr>
        <w:sz w:val="20"/>
        <w:lang w:val="pl-PL"/>
      </w:rPr>
      <w:t xml:space="preserve">I Sympozjum Naukowe </w:t>
    </w:r>
    <w:r>
      <w:rPr>
        <w:i/>
        <w:sz w:val="20"/>
        <w:lang w:val="pl-PL"/>
      </w:rPr>
      <w:t>Bezpieczeństwo Żywnościowe i Żywności</w:t>
    </w:r>
  </w:p>
  <w:p w14:paraId="7905D115" w14:textId="77777777" w:rsidR="004A49C2" w:rsidRDefault="004A49C2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4E5F" w14:textId="34B2AF63" w:rsidR="004A49C2" w:rsidRDefault="00000000">
    <w:pPr>
      <w:pStyle w:val="Nagwek"/>
      <w:spacing w:line="360" w:lineRule="auto"/>
      <w:jc w:val="center"/>
      <w:rPr>
        <w:i/>
        <w:iCs/>
        <w:sz w:val="18"/>
        <w:szCs w:val="28"/>
      </w:rPr>
    </w:pPr>
    <w:r>
      <w:rPr>
        <w:i/>
        <w:iCs/>
        <w:sz w:val="18"/>
        <w:szCs w:val="28"/>
      </w:rPr>
      <w:t xml:space="preserve">X </w:t>
    </w:r>
    <w:proofErr w:type="spellStart"/>
    <w:r>
      <w:rPr>
        <w:i/>
        <w:iCs/>
        <w:sz w:val="18"/>
        <w:szCs w:val="28"/>
      </w:rPr>
      <w:t>Ogólnopolsk</w:t>
    </w:r>
    <w:proofErr w:type="spellEnd"/>
    <w:r>
      <w:rPr>
        <w:i/>
        <w:iCs/>
        <w:sz w:val="18"/>
        <w:szCs w:val="28"/>
        <w:lang w:val="pl-PL"/>
      </w:rPr>
      <w:t>a</w:t>
    </w:r>
    <w:r>
      <w:rPr>
        <w:i/>
        <w:iCs/>
        <w:sz w:val="18"/>
        <w:szCs w:val="28"/>
      </w:rPr>
      <w:t xml:space="preserve"> </w:t>
    </w:r>
    <w:proofErr w:type="spellStart"/>
    <w:r>
      <w:rPr>
        <w:i/>
        <w:iCs/>
        <w:sz w:val="18"/>
        <w:szCs w:val="28"/>
      </w:rPr>
      <w:t>Konferencj</w:t>
    </w:r>
    <w:proofErr w:type="spellEnd"/>
    <w:r>
      <w:rPr>
        <w:i/>
        <w:iCs/>
        <w:sz w:val="18"/>
        <w:szCs w:val="28"/>
        <w:lang w:val="pl-PL"/>
      </w:rPr>
      <w:t>a</w:t>
    </w:r>
    <w:r>
      <w:rPr>
        <w:i/>
        <w:iCs/>
        <w:sz w:val="18"/>
        <w:szCs w:val="28"/>
      </w:rPr>
      <w:t xml:space="preserve"> </w:t>
    </w:r>
    <w:proofErr w:type="spellStart"/>
    <w:r>
      <w:rPr>
        <w:i/>
        <w:iCs/>
        <w:sz w:val="18"/>
        <w:szCs w:val="28"/>
      </w:rPr>
      <w:t>Naukow</w:t>
    </w:r>
    <w:proofErr w:type="spellEnd"/>
    <w:r>
      <w:rPr>
        <w:i/>
        <w:iCs/>
        <w:sz w:val="18"/>
        <w:szCs w:val="28"/>
        <w:lang w:val="pl-PL"/>
      </w:rPr>
      <w:t xml:space="preserve">a </w:t>
    </w:r>
    <w:r>
      <w:rPr>
        <w:i/>
        <w:iCs/>
        <w:sz w:val="18"/>
        <w:szCs w:val="28"/>
      </w:rPr>
      <w:t xml:space="preserve">z </w:t>
    </w:r>
    <w:proofErr w:type="spellStart"/>
    <w:r>
      <w:rPr>
        <w:i/>
        <w:iCs/>
        <w:sz w:val="18"/>
        <w:szCs w:val="28"/>
      </w:rPr>
      <w:t>cyklu</w:t>
    </w:r>
    <w:proofErr w:type="spellEnd"/>
    <w:r>
      <w:rPr>
        <w:i/>
        <w:iCs/>
        <w:sz w:val="18"/>
        <w:szCs w:val="28"/>
        <w:lang w:val="pl-PL"/>
      </w:rPr>
      <w:t xml:space="preserve"> </w:t>
    </w:r>
    <w:r>
      <w:rPr>
        <w:i/>
        <w:iCs/>
        <w:sz w:val="18"/>
        <w:szCs w:val="28"/>
      </w:rPr>
      <w:t xml:space="preserve">ŻYWNOŚĆ - ŻYWIENIE – DIETETYKA </w:t>
    </w:r>
    <w:proofErr w:type="spellStart"/>
    <w:r>
      <w:rPr>
        <w:i/>
        <w:iCs/>
        <w:sz w:val="18"/>
        <w:szCs w:val="28"/>
      </w:rPr>
      <w:t>na</w:t>
    </w:r>
    <w:proofErr w:type="spellEnd"/>
    <w:r>
      <w:rPr>
        <w:i/>
        <w:iCs/>
        <w:sz w:val="18"/>
        <w:szCs w:val="28"/>
      </w:rPr>
      <w:t xml:space="preserve"> </w:t>
    </w:r>
    <w:proofErr w:type="spellStart"/>
    <w:r>
      <w:rPr>
        <w:i/>
        <w:iCs/>
        <w:sz w:val="18"/>
        <w:szCs w:val="28"/>
      </w:rPr>
      <w:t>temat</w:t>
    </w:r>
    <w:proofErr w:type="spellEnd"/>
    <w:r>
      <w:rPr>
        <w:i/>
        <w:iCs/>
        <w:sz w:val="18"/>
        <w:szCs w:val="28"/>
      </w:rPr>
      <w:t xml:space="preserve">: </w:t>
    </w:r>
  </w:p>
  <w:p w14:paraId="705C4D2E" w14:textId="3F4CD333" w:rsidR="004A49C2" w:rsidRDefault="00A075CE" w:rsidP="00A075CE">
    <w:pPr>
      <w:pStyle w:val="Nagwek"/>
      <w:spacing w:line="360" w:lineRule="auto"/>
      <w:jc w:val="center"/>
      <w:rPr>
        <w:i/>
        <w:iCs/>
        <w:sz w:val="18"/>
        <w:szCs w:val="28"/>
        <w:lang w:val="pl-PL"/>
      </w:rPr>
    </w:pPr>
    <w:proofErr w:type="spellStart"/>
    <w:r w:rsidRPr="00A075CE">
      <w:rPr>
        <w:i/>
        <w:iCs/>
        <w:sz w:val="18"/>
        <w:szCs w:val="28"/>
      </w:rPr>
      <w:t>Żywność</w:t>
    </w:r>
    <w:proofErr w:type="spellEnd"/>
    <w:r w:rsidRPr="00A075CE">
      <w:rPr>
        <w:i/>
        <w:iCs/>
        <w:sz w:val="18"/>
        <w:szCs w:val="28"/>
      </w:rPr>
      <w:t xml:space="preserve"> </w:t>
    </w:r>
    <w:proofErr w:type="spellStart"/>
    <w:r w:rsidRPr="00A075CE">
      <w:rPr>
        <w:i/>
        <w:iCs/>
        <w:sz w:val="18"/>
        <w:szCs w:val="28"/>
      </w:rPr>
      <w:t>funkcjonalna</w:t>
    </w:r>
    <w:proofErr w:type="spellEnd"/>
    <w:r w:rsidRPr="00A075CE">
      <w:rPr>
        <w:i/>
        <w:iCs/>
        <w:sz w:val="18"/>
        <w:szCs w:val="28"/>
      </w:rPr>
      <w:t xml:space="preserve"> a </w:t>
    </w:r>
    <w:proofErr w:type="spellStart"/>
    <w:r w:rsidRPr="00A075CE">
      <w:rPr>
        <w:i/>
        <w:iCs/>
        <w:sz w:val="18"/>
        <w:szCs w:val="28"/>
      </w:rPr>
      <w:t>diety</w:t>
    </w:r>
    <w:proofErr w:type="spellEnd"/>
    <w:r w:rsidRPr="00A075CE">
      <w:rPr>
        <w:i/>
        <w:iCs/>
        <w:sz w:val="18"/>
        <w:szCs w:val="28"/>
      </w:rPr>
      <w:t xml:space="preserve"> </w:t>
    </w:r>
    <w:proofErr w:type="spellStart"/>
    <w:r w:rsidRPr="00A075CE">
      <w:rPr>
        <w:i/>
        <w:iCs/>
        <w:sz w:val="18"/>
        <w:szCs w:val="28"/>
      </w:rPr>
      <w:t>niekonwencjonalne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5391F91"/>
    <w:multiLevelType w:val="singleLevel"/>
    <w:tmpl w:val="95391F9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29159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C2"/>
    <w:rsid w:val="00002371"/>
    <w:rsid w:val="00013DC9"/>
    <w:rsid w:val="00014B7D"/>
    <w:rsid w:val="0002011A"/>
    <w:rsid w:val="000240E0"/>
    <w:rsid w:val="00025E7E"/>
    <w:rsid w:val="00030A93"/>
    <w:rsid w:val="00031C03"/>
    <w:rsid w:val="000372D1"/>
    <w:rsid w:val="00042251"/>
    <w:rsid w:val="00043FF1"/>
    <w:rsid w:val="00046CA5"/>
    <w:rsid w:val="00051468"/>
    <w:rsid w:val="00063ADB"/>
    <w:rsid w:val="00073831"/>
    <w:rsid w:val="00077CC6"/>
    <w:rsid w:val="000809F2"/>
    <w:rsid w:val="0008637E"/>
    <w:rsid w:val="00086E57"/>
    <w:rsid w:val="00094317"/>
    <w:rsid w:val="000B06D1"/>
    <w:rsid w:val="000B16EF"/>
    <w:rsid w:val="000B6386"/>
    <w:rsid w:val="000C1CE0"/>
    <w:rsid w:val="000E02A9"/>
    <w:rsid w:val="000E2BFE"/>
    <w:rsid w:val="000E392C"/>
    <w:rsid w:val="000E5556"/>
    <w:rsid w:val="000E6B99"/>
    <w:rsid w:val="000F79B2"/>
    <w:rsid w:val="0010175A"/>
    <w:rsid w:val="00106CD4"/>
    <w:rsid w:val="00107C4F"/>
    <w:rsid w:val="0011212D"/>
    <w:rsid w:val="00117BC3"/>
    <w:rsid w:val="00117E18"/>
    <w:rsid w:val="001230A3"/>
    <w:rsid w:val="00123A29"/>
    <w:rsid w:val="00125907"/>
    <w:rsid w:val="00126B90"/>
    <w:rsid w:val="00131ABD"/>
    <w:rsid w:val="00143F2B"/>
    <w:rsid w:val="001466A0"/>
    <w:rsid w:val="00147794"/>
    <w:rsid w:val="0015552E"/>
    <w:rsid w:val="00156758"/>
    <w:rsid w:val="00165841"/>
    <w:rsid w:val="001741C0"/>
    <w:rsid w:val="00181622"/>
    <w:rsid w:val="00187F4A"/>
    <w:rsid w:val="0019257C"/>
    <w:rsid w:val="0019349C"/>
    <w:rsid w:val="00195599"/>
    <w:rsid w:val="001A2EBD"/>
    <w:rsid w:val="001A4B99"/>
    <w:rsid w:val="001A4CE9"/>
    <w:rsid w:val="001B11EC"/>
    <w:rsid w:val="001B3A85"/>
    <w:rsid w:val="001B4F0F"/>
    <w:rsid w:val="001B5B9C"/>
    <w:rsid w:val="001B72A8"/>
    <w:rsid w:val="001C7797"/>
    <w:rsid w:val="001D07D3"/>
    <w:rsid w:val="001D253C"/>
    <w:rsid w:val="001D3D46"/>
    <w:rsid w:val="001D467F"/>
    <w:rsid w:val="001D4C60"/>
    <w:rsid w:val="001D6FDF"/>
    <w:rsid w:val="001D776F"/>
    <w:rsid w:val="001E088A"/>
    <w:rsid w:val="001E1038"/>
    <w:rsid w:val="001E392F"/>
    <w:rsid w:val="001E53FC"/>
    <w:rsid w:val="001F0930"/>
    <w:rsid w:val="001F1650"/>
    <w:rsid w:val="001F2C3D"/>
    <w:rsid w:val="001F3EFE"/>
    <w:rsid w:val="001F53B3"/>
    <w:rsid w:val="002023BC"/>
    <w:rsid w:val="00205BAF"/>
    <w:rsid w:val="002071E0"/>
    <w:rsid w:val="002128BC"/>
    <w:rsid w:val="002140AE"/>
    <w:rsid w:val="0021443B"/>
    <w:rsid w:val="00215AA3"/>
    <w:rsid w:val="002163F1"/>
    <w:rsid w:val="00216F74"/>
    <w:rsid w:val="002256B2"/>
    <w:rsid w:val="00226F35"/>
    <w:rsid w:val="00230926"/>
    <w:rsid w:val="00230ABF"/>
    <w:rsid w:val="002338FD"/>
    <w:rsid w:val="0023448E"/>
    <w:rsid w:val="00240948"/>
    <w:rsid w:val="0024279A"/>
    <w:rsid w:val="00242EF4"/>
    <w:rsid w:val="00247119"/>
    <w:rsid w:val="00247A07"/>
    <w:rsid w:val="00261A69"/>
    <w:rsid w:val="00265AE9"/>
    <w:rsid w:val="00273D33"/>
    <w:rsid w:val="002771A1"/>
    <w:rsid w:val="00282AF2"/>
    <w:rsid w:val="00283947"/>
    <w:rsid w:val="00284140"/>
    <w:rsid w:val="00290BE8"/>
    <w:rsid w:val="00293250"/>
    <w:rsid w:val="00293913"/>
    <w:rsid w:val="002A0ED3"/>
    <w:rsid w:val="002A453B"/>
    <w:rsid w:val="002A6F67"/>
    <w:rsid w:val="002B01EE"/>
    <w:rsid w:val="002B11B5"/>
    <w:rsid w:val="002B6726"/>
    <w:rsid w:val="002C397A"/>
    <w:rsid w:val="002D2D24"/>
    <w:rsid w:val="002D678E"/>
    <w:rsid w:val="002E0D31"/>
    <w:rsid w:val="002E4B74"/>
    <w:rsid w:val="002F2120"/>
    <w:rsid w:val="002F26A5"/>
    <w:rsid w:val="002F410C"/>
    <w:rsid w:val="002F7D5C"/>
    <w:rsid w:val="002F7DC4"/>
    <w:rsid w:val="003033CD"/>
    <w:rsid w:val="00307BAD"/>
    <w:rsid w:val="0031008B"/>
    <w:rsid w:val="003114BF"/>
    <w:rsid w:val="00315B6A"/>
    <w:rsid w:val="00316F20"/>
    <w:rsid w:val="00322BAD"/>
    <w:rsid w:val="00325E2E"/>
    <w:rsid w:val="00331332"/>
    <w:rsid w:val="00331AE1"/>
    <w:rsid w:val="00337BD1"/>
    <w:rsid w:val="003471CD"/>
    <w:rsid w:val="003537AA"/>
    <w:rsid w:val="00355F7A"/>
    <w:rsid w:val="003577B0"/>
    <w:rsid w:val="003617C5"/>
    <w:rsid w:val="00361869"/>
    <w:rsid w:val="00364F2D"/>
    <w:rsid w:val="00366D7E"/>
    <w:rsid w:val="00367CE6"/>
    <w:rsid w:val="00367FC3"/>
    <w:rsid w:val="0037648A"/>
    <w:rsid w:val="003771BA"/>
    <w:rsid w:val="00377265"/>
    <w:rsid w:val="00385431"/>
    <w:rsid w:val="00391628"/>
    <w:rsid w:val="00392059"/>
    <w:rsid w:val="003969A2"/>
    <w:rsid w:val="003B58E3"/>
    <w:rsid w:val="003B62A5"/>
    <w:rsid w:val="003B774D"/>
    <w:rsid w:val="003C2640"/>
    <w:rsid w:val="003C2D95"/>
    <w:rsid w:val="003C4984"/>
    <w:rsid w:val="003C4DDC"/>
    <w:rsid w:val="003C575D"/>
    <w:rsid w:val="003C72A2"/>
    <w:rsid w:val="003D07B4"/>
    <w:rsid w:val="003D31D2"/>
    <w:rsid w:val="003D527C"/>
    <w:rsid w:val="003D6715"/>
    <w:rsid w:val="003D74BE"/>
    <w:rsid w:val="003E193B"/>
    <w:rsid w:val="003E27F4"/>
    <w:rsid w:val="003E55E1"/>
    <w:rsid w:val="003E56D4"/>
    <w:rsid w:val="003F0842"/>
    <w:rsid w:val="0040126A"/>
    <w:rsid w:val="00405AB8"/>
    <w:rsid w:val="004105C2"/>
    <w:rsid w:val="00411DBC"/>
    <w:rsid w:val="00412FF2"/>
    <w:rsid w:val="00414E56"/>
    <w:rsid w:val="00415A08"/>
    <w:rsid w:val="00417BD4"/>
    <w:rsid w:val="00422866"/>
    <w:rsid w:val="00424B1A"/>
    <w:rsid w:val="0042671D"/>
    <w:rsid w:val="00431313"/>
    <w:rsid w:val="00441BB6"/>
    <w:rsid w:val="00444E7C"/>
    <w:rsid w:val="004524EE"/>
    <w:rsid w:val="00454390"/>
    <w:rsid w:val="00457A7D"/>
    <w:rsid w:val="00470105"/>
    <w:rsid w:val="00470B8F"/>
    <w:rsid w:val="00471230"/>
    <w:rsid w:val="004723DE"/>
    <w:rsid w:val="00474EE2"/>
    <w:rsid w:val="00492871"/>
    <w:rsid w:val="004A052F"/>
    <w:rsid w:val="004A0A20"/>
    <w:rsid w:val="004A33D4"/>
    <w:rsid w:val="004A406A"/>
    <w:rsid w:val="004A49C2"/>
    <w:rsid w:val="004B0ABF"/>
    <w:rsid w:val="004C4A4D"/>
    <w:rsid w:val="004E2909"/>
    <w:rsid w:val="004E3DC3"/>
    <w:rsid w:val="004E4718"/>
    <w:rsid w:val="004F3701"/>
    <w:rsid w:val="004F37C1"/>
    <w:rsid w:val="004F446F"/>
    <w:rsid w:val="004F7B8D"/>
    <w:rsid w:val="00502E64"/>
    <w:rsid w:val="005037D4"/>
    <w:rsid w:val="00510738"/>
    <w:rsid w:val="005112F3"/>
    <w:rsid w:val="00524AF5"/>
    <w:rsid w:val="00525DE2"/>
    <w:rsid w:val="00533E73"/>
    <w:rsid w:val="00533F53"/>
    <w:rsid w:val="005341FC"/>
    <w:rsid w:val="00537E4C"/>
    <w:rsid w:val="00545F5C"/>
    <w:rsid w:val="00547CD1"/>
    <w:rsid w:val="005513BD"/>
    <w:rsid w:val="00555890"/>
    <w:rsid w:val="00556F32"/>
    <w:rsid w:val="005626B9"/>
    <w:rsid w:val="00563EDB"/>
    <w:rsid w:val="0057398C"/>
    <w:rsid w:val="00576C09"/>
    <w:rsid w:val="00580636"/>
    <w:rsid w:val="005807AC"/>
    <w:rsid w:val="00581985"/>
    <w:rsid w:val="0058278F"/>
    <w:rsid w:val="00590D90"/>
    <w:rsid w:val="00591000"/>
    <w:rsid w:val="00591EFC"/>
    <w:rsid w:val="00595A22"/>
    <w:rsid w:val="005A077F"/>
    <w:rsid w:val="005A1E01"/>
    <w:rsid w:val="005A39EA"/>
    <w:rsid w:val="005A4347"/>
    <w:rsid w:val="005B0A51"/>
    <w:rsid w:val="005B34C8"/>
    <w:rsid w:val="005B3557"/>
    <w:rsid w:val="005B50B3"/>
    <w:rsid w:val="005C2B02"/>
    <w:rsid w:val="005C5F47"/>
    <w:rsid w:val="005C6E3E"/>
    <w:rsid w:val="005C76B1"/>
    <w:rsid w:val="005D4530"/>
    <w:rsid w:val="005D5D3F"/>
    <w:rsid w:val="005D6775"/>
    <w:rsid w:val="005E0CF8"/>
    <w:rsid w:val="005E13EE"/>
    <w:rsid w:val="005E1EC1"/>
    <w:rsid w:val="005E2109"/>
    <w:rsid w:val="005F57E4"/>
    <w:rsid w:val="00603B28"/>
    <w:rsid w:val="006127F3"/>
    <w:rsid w:val="00621D3C"/>
    <w:rsid w:val="00623BC5"/>
    <w:rsid w:val="00635D08"/>
    <w:rsid w:val="0064014E"/>
    <w:rsid w:val="0064062D"/>
    <w:rsid w:val="00642532"/>
    <w:rsid w:val="00650140"/>
    <w:rsid w:val="00650CB9"/>
    <w:rsid w:val="006513F1"/>
    <w:rsid w:val="00652F1A"/>
    <w:rsid w:val="006552AE"/>
    <w:rsid w:val="00661068"/>
    <w:rsid w:val="006615B5"/>
    <w:rsid w:val="00662DDA"/>
    <w:rsid w:val="00663E0F"/>
    <w:rsid w:val="00666AF9"/>
    <w:rsid w:val="006679CC"/>
    <w:rsid w:val="0067142C"/>
    <w:rsid w:val="00673B47"/>
    <w:rsid w:val="006745D0"/>
    <w:rsid w:val="00687B70"/>
    <w:rsid w:val="006923B2"/>
    <w:rsid w:val="006B112D"/>
    <w:rsid w:val="006B1701"/>
    <w:rsid w:val="006C7C4F"/>
    <w:rsid w:val="006D08FE"/>
    <w:rsid w:val="006D6594"/>
    <w:rsid w:val="006F303C"/>
    <w:rsid w:val="006F5A4E"/>
    <w:rsid w:val="007110D1"/>
    <w:rsid w:val="0071296F"/>
    <w:rsid w:val="00714721"/>
    <w:rsid w:val="00715600"/>
    <w:rsid w:val="0072007D"/>
    <w:rsid w:val="007216BE"/>
    <w:rsid w:val="0072301F"/>
    <w:rsid w:val="00727531"/>
    <w:rsid w:val="007353D7"/>
    <w:rsid w:val="00736047"/>
    <w:rsid w:val="00736AB0"/>
    <w:rsid w:val="00743C50"/>
    <w:rsid w:val="00744434"/>
    <w:rsid w:val="007463D6"/>
    <w:rsid w:val="00750D45"/>
    <w:rsid w:val="007516C5"/>
    <w:rsid w:val="00754621"/>
    <w:rsid w:val="007608FD"/>
    <w:rsid w:val="00761994"/>
    <w:rsid w:val="007642E7"/>
    <w:rsid w:val="00766403"/>
    <w:rsid w:val="0077698A"/>
    <w:rsid w:val="00777F64"/>
    <w:rsid w:val="00787362"/>
    <w:rsid w:val="007877CA"/>
    <w:rsid w:val="00795593"/>
    <w:rsid w:val="007A2DD9"/>
    <w:rsid w:val="007A3D3D"/>
    <w:rsid w:val="007A556E"/>
    <w:rsid w:val="007A5E40"/>
    <w:rsid w:val="007B7E84"/>
    <w:rsid w:val="007C4D91"/>
    <w:rsid w:val="007D25D8"/>
    <w:rsid w:val="007D33C5"/>
    <w:rsid w:val="007D42DC"/>
    <w:rsid w:val="007D43AD"/>
    <w:rsid w:val="007D6A31"/>
    <w:rsid w:val="007F075C"/>
    <w:rsid w:val="007F18AC"/>
    <w:rsid w:val="007F4F4A"/>
    <w:rsid w:val="007F6A74"/>
    <w:rsid w:val="0080074E"/>
    <w:rsid w:val="00804D41"/>
    <w:rsid w:val="0081216D"/>
    <w:rsid w:val="00816A62"/>
    <w:rsid w:val="008277D1"/>
    <w:rsid w:val="00833E8A"/>
    <w:rsid w:val="00835FB6"/>
    <w:rsid w:val="00836370"/>
    <w:rsid w:val="00836D48"/>
    <w:rsid w:val="00840499"/>
    <w:rsid w:val="00845974"/>
    <w:rsid w:val="00847A77"/>
    <w:rsid w:val="00853447"/>
    <w:rsid w:val="00853753"/>
    <w:rsid w:val="00855DC0"/>
    <w:rsid w:val="00862401"/>
    <w:rsid w:val="008629CB"/>
    <w:rsid w:val="00870852"/>
    <w:rsid w:val="0087094C"/>
    <w:rsid w:val="00873671"/>
    <w:rsid w:val="0087530C"/>
    <w:rsid w:val="008830C2"/>
    <w:rsid w:val="008865A7"/>
    <w:rsid w:val="00886B48"/>
    <w:rsid w:val="00890628"/>
    <w:rsid w:val="00895391"/>
    <w:rsid w:val="008956B1"/>
    <w:rsid w:val="008A087C"/>
    <w:rsid w:val="008A1149"/>
    <w:rsid w:val="008A1422"/>
    <w:rsid w:val="008A39E6"/>
    <w:rsid w:val="008A43E4"/>
    <w:rsid w:val="008B211F"/>
    <w:rsid w:val="008B232F"/>
    <w:rsid w:val="008C046F"/>
    <w:rsid w:val="008C3B2D"/>
    <w:rsid w:val="008C456B"/>
    <w:rsid w:val="008C698B"/>
    <w:rsid w:val="008D0515"/>
    <w:rsid w:val="008D18A4"/>
    <w:rsid w:val="008D67B5"/>
    <w:rsid w:val="008D7028"/>
    <w:rsid w:val="008E2E96"/>
    <w:rsid w:val="008E3077"/>
    <w:rsid w:val="008E7A60"/>
    <w:rsid w:val="008F093E"/>
    <w:rsid w:val="008F3638"/>
    <w:rsid w:val="008F3DC7"/>
    <w:rsid w:val="008F7B8D"/>
    <w:rsid w:val="00902751"/>
    <w:rsid w:val="0090352B"/>
    <w:rsid w:val="0090502A"/>
    <w:rsid w:val="0090663D"/>
    <w:rsid w:val="0090685C"/>
    <w:rsid w:val="00910A13"/>
    <w:rsid w:val="00913ADD"/>
    <w:rsid w:val="00917815"/>
    <w:rsid w:val="00927B87"/>
    <w:rsid w:val="00932D8C"/>
    <w:rsid w:val="00933144"/>
    <w:rsid w:val="009373DA"/>
    <w:rsid w:val="00941A04"/>
    <w:rsid w:val="0094530D"/>
    <w:rsid w:val="0095010A"/>
    <w:rsid w:val="00952858"/>
    <w:rsid w:val="00954400"/>
    <w:rsid w:val="00956A57"/>
    <w:rsid w:val="00957083"/>
    <w:rsid w:val="00957D0B"/>
    <w:rsid w:val="00962D73"/>
    <w:rsid w:val="00967E89"/>
    <w:rsid w:val="009722EC"/>
    <w:rsid w:val="0098103C"/>
    <w:rsid w:val="00987AE3"/>
    <w:rsid w:val="0099067A"/>
    <w:rsid w:val="00993E33"/>
    <w:rsid w:val="009A20B9"/>
    <w:rsid w:val="009A7D14"/>
    <w:rsid w:val="009A7E2F"/>
    <w:rsid w:val="009B1D76"/>
    <w:rsid w:val="009C40C6"/>
    <w:rsid w:val="009C7088"/>
    <w:rsid w:val="009D1312"/>
    <w:rsid w:val="009D2112"/>
    <w:rsid w:val="009D49DD"/>
    <w:rsid w:val="009E353D"/>
    <w:rsid w:val="009E4B5C"/>
    <w:rsid w:val="009E5BD0"/>
    <w:rsid w:val="009F0453"/>
    <w:rsid w:val="009F7012"/>
    <w:rsid w:val="009F752D"/>
    <w:rsid w:val="00A031E1"/>
    <w:rsid w:val="00A072F0"/>
    <w:rsid w:val="00A075CE"/>
    <w:rsid w:val="00A122CB"/>
    <w:rsid w:val="00A1523C"/>
    <w:rsid w:val="00A242D3"/>
    <w:rsid w:val="00A2531F"/>
    <w:rsid w:val="00A25ECF"/>
    <w:rsid w:val="00A30982"/>
    <w:rsid w:val="00A31415"/>
    <w:rsid w:val="00A34672"/>
    <w:rsid w:val="00A40F3C"/>
    <w:rsid w:val="00A42505"/>
    <w:rsid w:val="00A42E67"/>
    <w:rsid w:val="00A509C0"/>
    <w:rsid w:val="00A5586D"/>
    <w:rsid w:val="00A55DAC"/>
    <w:rsid w:val="00A6511A"/>
    <w:rsid w:val="00A65B9A"/>
    <w:rsid w:val="00A72C3C"/>
    <w:rsid w:val="00A81ABB"/>
    <w:rsid w:val="00A879F9"/>
    <w:rsid w:val="00A94431"/>
    <w:rsid w:val="00AA0FDF"/>
    <w:rsid w:val="00AA18E2"/>
    <w:rsid w:val="00AA49BF"/>
    <w:rsid w:val="00AA5BBA"/>
    <w:rsid w:val="00AA5BE3"/>
    <w:rsid w:val="00AA66D1"/>
    <w:rsid w:val="00AB1AC5"/>
    <w:rsid w:val="00AB250C"/>
    <w:rsid w:val="00AB48AF"/>
    <w:rsid w:val="00AC0E0F"/>
    <w:rsid w:val="00AC1A60"/>
    <w:rsid w:val="00AC2BC6"/>
    <w:rsid w:val="00AC3992"/>
    <w:rsid w:val="00AC75FD"/>
    <w:rsid w:val="00AE0312"/>
    <w:rsid w:val="00AE6A5F"/>
    <w:rsid w:val="00AF12DF"/>
    <w:rsid w:val="00AF470D"/>
    <w:rsid w:val="00B114FC"/>
    <w:rsid w:val="00B11AC9"/>
    <w:rsid w:val="00B2010B"/>
    <w:rsid w:val="00B21690"/>
    <w:rsid w:val="00B23EFE"/>
    <w:rsid w:val="00B24BDD"/>
    <w:rsid w:val="00B24DED"/>
    <w:rsid w:val="00B30262"/>
    <w:rsid w:val="00B30299"/>
    <w:rsid w:val="00B31138"/>
    <w:rsid w:val="00B313B8"/>
    <w:rsid w:val="00B32EDC"/>
    <w:rsid w:val="00B361E9"/>
    <w:rsid w:val="00B379B3"/>
    <w:rsid w:val="00B40EF1"/>
    <w:rsid w:val="00B44A75"/>
    <w:rsid w:val="00B5179D"/>
    <w:rsid w:val="00B5605C"/>
    <w:rsid w:val="00B5651B"/>
    <w:rsid w:val="00B72384"/>
    <w:rsid w:val="00B753A3"/>
    <w:rsid w:val="00B75A88"/>
    <w:rsid w:val="00B77B1A"/>
    <w:rsid w:val="00B8306D"/>
    <w:rsid w:val="00B83D6D"/>
    <w:rsid w:val="00B84857"/>
    <w:rsid w:val="00B8523C"/>
    <w:rsid w:val="00B8675B"/>
    <w:rsid w:val="00B93D6F"/>
    <w:rsid w:val="00BA7FF0"/>
    <w:rsid w:val="00BB02BC"/>
    <w:rsid w:val="00BB5834"/>
    <w:rsid w:val="00BB6C16"/>
    <w:rsid w:val="00BB73BD"/>
    <w:rsid w:val="00BC2860"/>
    <w:rsid w:val="00BC4FA7"/>
    <w:rsid w:val="00BD2BC1"/>
    <w:rsid w:val="00BD3C31"/>
    <w:rsid w:val="00BD5E0F"/>
    <w:rsid w:val="00BD7809"/>
    <w:rsid w:val="00BE1FC5"/>
    <w:rsid w:val="00BE2370"/>
    <w:rsid w:val="00BE2E0F"/>
    <w:rsid w:val="00BE345F"/>
    <w:rsid w:val="00BF082C"/>
    <w:rsid w:val="00BF4A1B"/>
    <w:rsid w:val="00C00597"/>
    <w:rsid w:val="00C11EC0"/>
    <w:rsid w:val="00C17D3A"/>
    <w:rsid w:val="00C21A8A"/>
    <w:rsid w:val="00C23674"/>
    <w:rsid w:val="00C318FA"/>
    <w:rsid w:val="00C31FDD"/>
    <w:rsid w:val="00C34003"/>
    <w:rsid w:val="00C350FF"/>
    <w:rsid w:val="00C44FF4"/>
    <w:rsid w:val="00C526A6"/>
    <w:rsid w:val="00C52E80"/>
    <w:rsid w:val="00C556AB"/>
    <w:rsid w:val="00C55DCC"/>
    <w:rsid w:val="00C71973"/>
    <w:rsid w:val="00C80117"/>
    <w:rsid w:val="00C82B1A"/>
    <w:rsid w:val="00C91E62"/>
    <w:rsid w:val="00C953C4"/>
    <w:rsid w:val="00CA0225"/>
    <w:rsid w:val="00CA024D"/>
    <w:rsid w:val="00CA0D9E"/>
    <w:rsid w:val="00CA2B6C"/>
    <w:rsid w:val="00CB6095"/>
    <w:rsid w:val="00CB689D"/>
    <w:rsid w:val="00CC52DF"/>
    <w:rsid w:val="00CC6084"/>
    <w:rsid w:val="00CC660F"/>
    <w:rsid w:val="00CD00AF"/>
    <w:rsid w:val="00CD5520"/>
    <w:rsid w:val="00CD5595"/>
    <w:rsid w:val="00CE0F00"/>
    <w:rsid w:val="00CE175D"/>
    <w:rsid w:val="00CE7A18"/>
    <w:rsid w:val="00CF00CE"/>
    <w:rsid w:val="00CF0B89"/>
    <w:rsid w:val="00CF1B87"/>
    <w:rsid w:val="00CF40BE"/>
    <w:rsid w:val="00CF5088"/>
    <w:rsid w:val="00D03A66"/>
    <w:rsid w:val="00D06517"/>
    <w:rsid w:val="00D068CC"/>
    <w:rsid w:val="00D0692E"/>
    <w:rsid w:val="00D1268F"/>
    <w:rsid w:val="00D22079"/>
    <w:rsid w:val="00D27F84"/>
    <w:rsid w:val="00D30AC8"/>
    <w:rsid w:val="00D30B22"/>
    <w:rsid w:val="00D3216C"/>
    <w:rsid w:val="00D33A6B"/>
    <w:rsid w:val="00D3563F"/>
    <w:rsid w:val="00D379ED"/>
    <w:rsid w:val="00D43758"/>
    <w:rsid w:val="00D45AD5"/>
    <w:rsid w:val="00D52221"/>
    <w:rsid w:val="00D53FD1"/>
    <w:rsid w:val="00D56584"/>
    <w:rsid w:val="00D629AE"/>
    <w:rsid w:val="00D637D2"/>
    <w:rsid w:val="00D67D81"/>
    <w:rsid w:val="00D73DA1"/>
    <w:rsid w:val="00D77635"/>
    <w:rsid w:val="00D8112C"/>
    <w:rsid w:val="00D81374"/>
    <w:rsid w:val="00D81AC5"/>
    <w:rsid w:val="00D837CC"/>
    <w:rsid w:val="00D840B6"/>
    <w:rsid w:val="00D86437"/>
    <w:rsid w:val="00D904AE"/>
    <w:rsid w:val="00D94FD0"/>
    <w:rsid w:val="00DA149E"/>
    <w:rsid w:val="00DB5B1B"/>
    <w:rsid w:val="00DB7250"/>
    <w:rsid w:val="00DB7F3C"/>
    <w:rsid w:val="00DC2FBE"/>
    <w:rsid w:val="00DC7B4B"/>
    <w:rsid w:val="00DD2735"/>
    <w:rsid w:val="00DD6F21"/>
    <w:rsid w:val="00DE163A"/>
    <w:rsid w:val="00DE3488"/>
    <w:rsid w:val="00DE41C9"/>
    <w:rsid w:val="00DE5290"/>
    <w:rsid w:val="00DE764D"/>
    <w:rsid w:val="00DF05F6"/>
    <w:rsid w:val="00DF0BCC"/>
    <w:rsid w:val="00DF293C"/>
    <w:rsid w:val="00DF69A0"/>
    <w:rsid w:val="00E02455"/>
    <w:rsid w:val="00E02F72"/>
    <w:rsid w:val="00E04263"/>
    <w:rsid w:val="00E06A4E"/>
    <w:rsid w:val="00E078E1"/>
    <w:rsid w:val="00E152F4"/>
    <w:rsid w:val="00E16B22"/>
    <w:rsid w:val="00E17041"/>
    <w:rsid w:val="00E304F8"/>
    <w:rsid w:val="00E36859"/>
    <w:rsid w:val="00E37B59"/>
    <w:rsid w:val="00E37F01"/>
    <w:rsid w:val="00E42484"/>
    <w:rsid w:val="00E440CF"/>
    <w:rsid w:val="00E502BA"/>
    <w:rsid w:val="00E505FA"/>
    <w:rsid w:val="00E54584"/>
    <w:rsid w:val="00E5498C"/>
    <w:rsid w:val="00E55DFF"/>
    <w:rsid w:val="00E574B0"/>
    <w:rsid w:val="00E7109C"/>
    <w:rsid w:val="00E735F7"/>
    <w:rsid w:val="00E827D6"/>
    <w:rsid w:val="00E906FA"/>
    <w:rsid w:val="00E921CD"/>
    <w:rsid w:val="00E92EF1"/>
    <w:rsid w:val="00E9695C"/>
    <w:rsid w:val="00E96D35"/>
    <w:rsid w:val="00EA0724"/>
    <w:rsid w:val="00EA3913"/>
    <w:rsid w:val="00EA6087"/>
    <w:rsid w:val="00EA69D1"/>
    <w:rsid w:val="00EA7003"/>
    <w:rsid w:val="00EC01A7"/>
    <w:rsid w:val="00EC05DC"/>
    <w:rsid w:val="00ED2CD2"/>
    <w:rsid w:val="00ED60EA"/>
    <w:rsid w:val="00ED6CB4"/>
    <w:rsid w:val="00ED70D8"/>
    <w:rsid w:val="00EE4021"/>
    <w:rsid w:val="00EE77E1"/>
    <w:rsid w:val="00EF1007"/>
    <w:rsid w:val="00EF5623"/>
    <w:rsid w:val="00F008F4"/>
    <w:rsid w:val="00F02041"/>
    <w:rsid w:val="00F15DC3"/>
    <w:rsid w:val="00F20B16"/>
    <w:rsid w:val="00F22BD0"/>
    <w:rsid w:val="00F2625B"/>
    <w:rsid w:val="00F27E5A"/>
    <w:rsid w:val="00F321AB"/>
    <w:rsid w:val="00F333D6"/>
    <w:rsid w:val="00F44F1D"/>
    <w:rsid w:val="00F5426E"/>
    <w:rsid w:val="00F601B4"/>
    <w:rsid w:val="00F6180B"/>
    <w:rsid w:val="00F61821"/>
    <w:rsid w:val="00F63B77"/>
    <w:rsid w:val="00F64C4A"/>
    <w:rsid w:val="00F67CFE"/>
    <w:rsid w:val="00F70EFB"/>
    <w:rsid w:val="00F724A8"/>
    <w:rsid w:val="00F773F4"/>
    <w:rsid w:val="00F859E3"/>
    <w:rsid w:val="00F9011D"/>
    <w:rsid w:val="00F92C44"/>
    <w:rsid w:val="00FA3139"/>
    <w:rsid w:val="00FA6E24"/>
    <w:rsid w:val="00FB1E5D"/>
    <w:rsid w:val="00FB484F"/>
    <w:rsid w:val="00FB75F9"/>
    <w:rsid w:val="00FB7B82"/>
    <w:rsid w:val="00FC49E8"/>
    <w:rsid w:val="00FC6FE6"/>
    <w:rsid w:val="00FC72B8"/>
    <w:rsid w:val="00FD2D0C"/>
    <w:rsid w:val="00FD49B8"/>
    <w:rsid w:val="00FE317B"/>
    <w:rsid w:val="4DE27C2A"/>
    <w:rsid w:val="61CF3D78"/>
    <w:rsid w:val="706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C0B3"/>
  <w15:docId w15:val="{00C254B5-0A76-486F-AE89-001E474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unhideWhenUsed="1" w:qFormat="1"/>
    <w:lsdException w:name="index 3" w:unhideWhenUsed="1" w:qFormat="1"/>
    <w:lsdException w:name="index 4" w:unhideWhenUsed="1" w:qFormat="1"/>
    <w:lsdException w:name="index 5" w:unhideWhenUsed="1" w:qFormat="1"/>
    <w:lsdException w:name="index 6" w:unhideWhenUsed="1" w:qFormat="1"/>
    <w:lsdException w:name="index 7" w:unhideWhenUsed="1" w:qFormat="1"/>
    <w:lsdException w:name="index 8" w:unhideWhenUsed="1" w:qFormat="1"/>
    <w:lsdException w:name="index 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7"/>
    <w:qFormat/>
    <w:pPr>
      <w:keepNext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2">
    <w:name w:val="Body Text 2"/>
    <w:basedOn w:val="Normalny"/>
    <w:link w:val="Tekstpodstawowy2Znak"/>
    <w:qFormat/>
    <w:pPr>
      <w:widowControl w:val="0"/>
      <w:jc w:val="center"/>
    </w:pPr>
    <w:rPr>
      <w:color w:val="auto"/>
      <w:sz w:val="24"/>
      <w:lang w:val="en-GB" w:eastAsia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Pr>
      <w:rFonts w:ascii="Calibri" w:hAnsi="Calibr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Indeks1">
    <w:name w:val="index 1"/>
    <w:basedOn w:val="Normalny"/>
    <w:next w:val="Normalny"/>
    <w:uiPriority w:val="99"/>
    <w:unhideWhenUsed/>
    <w:qFormat/>
    <w:pPr>
      <w:tabs>
        <w:tab w:val="right" w:leader="dot" w:pos="3605"/>
      </w:tabs>
      <w:ind w:left="160" w:hanging="160"/>
      <w:jc w:val="left"/>
    </w:pPr>
    <w:rPr>
      <w:rFonts w:ascii="Calibri" w:hAnsi="Calibri"/>
      <w:iCs/>
      <w:kern w:val="32"/>
      <w:sz w:val="22"/>
      <w:szCs w:val="22"/>
    </w:rPr>
  </w:style>
  <w:style w:type="paragraph" w:styleId="Indeks2">
    <w:name w:val="index 2"/>
    <w:basedOn w:val="Normalny"/>
    <w:next w:val="Normalny"/>
    <w:uiPriority w:val="99"/>
    <w:unhideWhenUsed/>
    <w:qFormat/>
    <w:pPr>
      <w:ind w:left="320" w:hanging="160"/>
      <w:jc w:val="left"/>
    </w:pPr>
    <w:rPr>
      <w:rFonts w:ascii="Calibri" w:hAnsi="Calibri"/>
      <w:sz w:val="18"/>
      <w:szCs w:val="18"/>
    </w:rPr>
  </w:style>
  <w:style w:type="paragraph" w:styleId="Indeks3">
    <w:name w:val="index 3"/>
    <w:basedOn w:val="Normalny"/>
    <w:next w:val="Normalny"/>
    <w:uiPriority w:val="99"/>
    <w:unhideWhenUsed/>
    <w:qFormat/>
    <w:pPr>
      <w:ind w:left="480" w:hanging="160"/>
      <w:jc w:val="left"/>
    </w:pPr>
    <w:rPr>
      <w:rFonts w:ascii="Calibri" w:hAnsi="Calibri"/>
      <w:sz w:val="18"/>
      <w:szCs w:val="18"/>
    </w:rPr>
  </w:style>
  <w:style w:type="paragraph" w:styleId="Indeks4">
    <w:name w:val="index 4"/>
    <w:basedOn w:val="Normalny"/>
    <w:next w:val="Normalny"/>
    <w:uiPriority w:val="99"/>
    <w:unhideWhenUsed/>
    <w:qFormat/>
    <w:pPr>
      <w:ind w:left="640" w:hanging="160"/>
      <w:jc w:val="left"/>
    </w:pPr>
    <w:rPr>
      <w:rFonts w:ascii="Calibri" w:hAnsi="Calibri"/>
      <w:sz w:val="18"/>
      <w:szCs w:val="18"/>
    </w:rPr>
  </w:style>
  <w:style w:type="paragraph" w:styleId="Indeks5">
    <w:name w:val="index 5"/>
    <w:basedOn w:val="Normalny"/>
    <w:next w:val="Normalny"/>
    <w:uiPriority w:val="99"/>
    <w:unhideWhenUsed/>
    <w:qFormat/>
    <w:pPr>
      <w:ind w:left="800" w:hanging="160"/>
      <w:jc w:val="left"/>
    </w:pPr>
    <w:rPr>
      <w:rFonts w:ascii="Calibri" w:hAnsi="Calibri"/>
      <w:sz w:val="18"/>
      <w:szCs w:val="18"/>
    </w:rPr>
  </w:style>
  <w:style w:type="paragraph" w:styleId="Indeks6">
    <w:name w:val="index 6"/>
    <w:basedOn w:val="Normalny"/>
    <w:next w:val="Normalny"/>
    <w:uiPriority w:val="99"/>
    <w:unhideWhenUsed/>
    <w:qFormat/>
    <w:pPr>
      <w:ind w:left="960" w:hanging="160"/>
      <w:jc w:val="left"/>
    </w:pPr>
    <w:rPr>
      <w:rFonts w:ascii="Calibri" w:hAnsi="Calibri"/>
      <w:sz w:val="18"/>
      <w:szCs w:val="18"/>
    </w:rPr>
  </w:style>
  <w:style w:type="paragraph" w:styleId="Indeks7">
    <w:name w:val="index 7"/>
    <w:basedOn w:val="Normalny"/>
    <w:next w:val="Normalny"/>
    <w:uiPriority w:val="99"/>
    <w:unhideWhenUsed/>
    <w:qFormat/>
    <w:pPr>
      <w:ind w:left="1120" w:hanging="160"/>
      <w:jc w:val="left"/>
    </w:pPr>
    <w:rPr>
      <w:rFonts w:ascii="Calibri" w:hAnsi="Calibri"/>
      <w:sz w:val="18"/>
      <w:szCs w:val="18"/>
    </w:rPr>
  </w:style>
  <w:style w:type="paragraph" w:styleId="Indeks8">
    <w:name w:val="index 8"/>
    <w:basedOn w:val="Normalny"/>
    <w:next w:val="Normalny"/>
    <w:uiPriority w:val="99"/>
    <w:unhideWhenUsed/>
    <w:qFormat/>
    <w:pPr>
      <w:ind w:left="1280" w:hanging="160"/>
      <w:jc w:val="left"/>
    </w:pPr>
    <w:rPr>
      <w:rFonts w:ascii="Calibri" w:hAnsi="Calibri"/>
      <w:sz w:val="18"/>
      <w:szCs w:val="18"/>
    </w:rPr>
  </w:style>
  <w:style w:type="paragraph" w:styleId="Indeks9">
    <w:name w:val="index 9"/>
    <w:basedOn w:val="Normalny"/>
    <w:next w:val="Normalny"/>
    <w:uiPriority w:val="99"/>
    <w:unhideWhenUsed/>
    <w:qFormat/>
    <w:pPr>
      <w:ind w:left="1440" w:hanging="160"/>
      <w:jc w:val="left"/>
    </w:pPr>
    <w:rPr>
      <w:rFonts w:ascii="Calibri" w:hAnsi="Calibri"/>
      <w:sz w:val="18"/>
      <w:szCs w:val="18"/>
    </w:rPr>
  </w:style>
  <w:style w:type="paragraph" w:styleId="Nagwekindeksu">
    <w:name w:val="index heading"/>
    <w:basedOn w:val="Normalny"/>
    <w:next w:val="Indeks1"/>
    <w:uiPriority w:val="99"/>
    <w:unhideWhenUsed/>
    <w:qFormat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  <w:outlineLvl w:val="1"/>
    </w:pPr>
    <w:rPr>
      <w:rFonts w:ascii="Cambria" w:hAnsi="Cambria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20"/>
      <w:szCs w:val="32"/>
    </w:rPr>
  </w:style>
  <w:style w:type="paragraph" w:styleId="Spistreci1">
    <w:name w:val="toc 1"/>
    <w:basedOn w:val="Normalny"/>
    <w:next w:val="Normalny"/>
    <w:uiPriority w:val="39"/>
    <w:unhideWhenUsed/>
    <w:qFormat/>
    <w:pPr>
      <w:tabs>
        <w:tab w:val="right" w:leader="dot" w:pos="7938"/>
      </w:tabs>
      <w:spacing w:before="120"/>
      <w:jc w:val="left"/>
    </w:pPr>
    <w:rPr>
      <w:rFonts w:ascii="Calibri" w:hAnsi="Calibri"/>
      <w:bCs/>
      <w:caps/>
      <w:sz w:val="20"/>
      <w:szCs w:val="20"/>
      <w:lang w:val="pl-PL"/>
    </w:rPr>
  </w:style>
  <w:style w:type="paragraph" w:styleId="Spistreci2">
    <w:name w:val="toc 2"/>
    <w:basedOn w:val="Normalny"/>
    <w:next w:val="Normalny"/>
    <w:uiPriority w:val="39"/>
    <w:unhideWhenUsed/>
    <w:qFormat/>
    <w:pPr>
      <w:tabs>
        <w:tab w:val="right" w:leader="dot" w:pos="7938"/>
      </w:tabs>
      <w:spacing w:before="120"/>
      <w:jc w:val="left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39"/>
    <w:unhideWhenUsed/>
    <w:qFormat/>
    <w:pPr>
      <w:ind w:left="22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uiPriority w:val="39"/>
    <w:unhideWhenUsed/>
    <w:qFormat/>
    <w:pPr>
      <w:ind w:left="4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uiPriority w:val="39"/>
    <w:unhideWhenUsed/>
    <w:qFormat/>
    <w:pPr>
      <w:ind w:left="6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uiPriority w:val="39"/>
    <w:unhideWhenUsed/>
    <w:qFormat/>
    <w:pPr>
      <w:ind w:left="88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uiPriority w:val="39"/>
    <w:unhideWhenUsed/>
    <w:qFormat/>
    <w:pPr>
      <w:ind w:left="11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uiPriority w:val="39"/>
    <w:unhideWhenUsed/>
    <w:qFormat/>
    <w:pPr>
      <w:ind w:left="132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uiPriority w:val="39"/>
    <w:unhideWhenUsed/>
    <w:qFormat/>
    <w:pPr>
      <w:ind w:left="1540"/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Pr>
      <w:rFonts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7"/>
    <w:qFormat/>
    <w:rPr>
      <w:rFonts w:ascii="Cambria" w:eastAsia="Times New Roman" w:hAnsi="Cambria" w:cs="Times New Roman"/>
      <w:b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Pr>
      <w:rFonts w:ascii="Cambria" w:eastAsia="Times New Roman" w:hAnsi="Cambria" w:cs="Times New Roman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mbria" w:eastAsia="Times New Roman" w:hAnsi="Cambria" w:cs="Times New Roman"/>
      <w:b/>
      <w:bCs/>
      <w:kern w:val="28"/>
      <w:sz w:val="20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/>
      <w:sz w:val="18"/>
      <w:szCs w:val="24"/>
    </w:rPr>
  </w:style>
  <w:style w:type="paragraph" w:styleId="Bezodstpw">
    <w:name w:val="No Spacing"/>
    <w:basedOn w:val="Normalny"/>
    <w:link w:val="BezodstpwZnak"/>
    <w:uiPriority w:val="2"/>
    <w:qFormat/>
    <w:pPr>
      <w:jc w:val="center"/>
    </w:pPr>
    <w:rPr>
      <w:rFonts w:ascii="Calibri" w:hAnsi="Calibri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</w:rPr>
  </w:style>
  <w:style w:type="character" w:customStyle="1" w:styleId="CytatZnak">
    <w:name w:val="Cytat Znak"/>
    <w:basedOn w:val="Domylnaczcionkaakapitu"/>
    <w:link w:val="Cytat"/>
    <w:uiPriority w:val="29"/>
    <w:qFormat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Pr>
      <w:rFonts w:cs="Times New Roman"/>
      <w:b/>
      <w:i/>
      <w:sz w:val="24"/>
    </w:rPr>
  </w:style>
  <w:style w:type="character" w:customStyle="1" w:styleId="Wyrnieniedelikatne1">
    <w:name w:val="Wyróżnienie delikatne1"/>
    <w:uiPriority w:val="19"/>
    <w:qFormat/>
    <w:rPr>
      <w:i/>
      <w:color w:val="5A5A5A"/>
    </w:rPr>
  </w:style>
  <w:style w:type="character" w:customStyle="1" w:styleId="Wyrnienieintensywne1">
    <w:name w:val="Wyróżnienie intensywne1"/>
    <w:basedOn w:val="Domylnaczcionkaakapitu"/>
    <w:uiPriority w:val="21"/>
    <w:qFormat/>
    <w:rPr>
      <w:b/>
      <w:i/>
      <w:sz w:val="24"/>
      <w:szCs w:val="24"/>
      <w:u w:val="single"/>
    </w:rPr>
  </w:style>
  <w:style w:type="character" w:customStyle="1" w:styleId="Odwoaniedelikatne1">
    <w:name w:val="Odwołanie delikatne1"/>
    <w:basedOn w:val="Domylnaczcionkaakapitu"/>
    <w:uiPriority w:val="31"/>
    <w:qFormat/>
    <w:rPr>
      <w:sz w:val="24"/>
      <w:szCs w:val="24"/>
      <w:u w:val="single"/>
    </w:rPr>
  </w:style>
  <w:style w:type="character" w:customStyle="1" w:styleId="Odwoanieintensywne1">
    <w:name w:val="Odwołanie intensywne1"/>
    <w:basedOn w:val="Domylnaczcionkaakapitu"/>
    <w:uiPriority w:val="32"/>
    <w:qFormat/>
    <w:rPr>
      <w:b/>
      <w:sz w:val="24"/>
      <w:u w:val="single"/>
    </w:rPr>
  </w:style>
  <w:style w:type="character" w:customStyle="1" w:styleId="Tytuksiki1">
    <w:name w:val="Tytuł książki1"/>
    <w:basedOn w:val="Domylnaczcionkaakapitu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2"/>
    <w:qFormat/>
    <w:rPr>
      <w:color w:val="000000"/>
      <w:sz w:val="16"/>
      <w:szCs w:val="32"/>
    </w:rPr>
  </w:style>
  <w:style w:type="paragraph" w:customStyle="1" w:styleId="Tytu1">
    <w:name w:val="Tytuł 1"/>
    <w:basedOn w:val="Nagwek1"/>
    <w:qFormat/>
    <w:rPr>
      <w:caps/>
      <w:sz w:val="40"/>
      <w:szCs w:val="28"/>
      <w:lang w:val="pl-PL"/>
    </w:rPr>
  </w:style>
  <w:style w:type="paragraph" w:customStyle="1" w:styleId="Tytu2">
    <w:name w:val="Tytuł 2"/>
    <w:basedOn w:val="Tytu1"/>
    <w:qFormat/>
    <w:rPr>
      <w:caps w:val="0"/>
      <w:sz w:val="36"/>
    </w:rPr>
  </w:style>
  <w:style w:type="paragraph" w:customStyle="1" w:styleId="Nagwekpierwszy">
    <w:name w:val="Nagłówek pierwszy"/>
    <w:basedOn w:val="Nagwek2"/>
    <w:qFormat/>
    <w:pPr>
      <w:spacing w:before="0" w:after="0" w:line="264" w:lineRule="auto"/>
      <w:jc w:val="center"/>
    </w:pPr>
    <w:rPr>
      <w:i w:val="0"/>
      <w:caps/>
      <w:sz w:val="24"/>
    </w:rPr>
  </w:style>
  <w:style w:type="paragraph" w:customStyle="1" w:styleId="Imiona">
    <w:name w:val="Imiona"/>
    <w:basedOn w:val="Nagwek1"/>
    <w:qFormat/>
    <w:rPr>
      <w:b w:val="0"/>
      <w:caps/>
      <w:sz w:val="24"/>
    </w:rPr>
  </w:style>
  <w:style w:type="paragraph" w:customStyle="1" w:styleId="Jednostka">
    <w:name w:val="Jednostka"/>
    <w:basedOn w:val="Bezodstpw"/>
    <w:qFormat/>
    <w:rPr>
      <w:sz w:val="20"/>
      <w:lang w:val="pl-PL"/>
    </w:rPr>
  </w:style>
  <w:style w:type="paragraph" w:customStyle="1" w:styleId="Akapitzwyky">
    <w:name w:val="Akapit zwykły"/>
    <w:basedOn w:val="Normalny"/>
    <w:qFormat/>
    <w:pPr>
      <w:spacing w:line="312" w:lineRule="auto"/>
      <w:ind w:firstLine="284"/>
    </w:pPr>
    <w:rPr>
      <w:spacing w:val="4"/>
      <w:sz w:val="22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Pr>
      <w:rFonts w:ascii="Tahoma" w:hAnsi="Tahoma"/>
      <w:sz w:val="22"/>
      <w:szCs w:val="22"/>
      <w:lang w:eastAsia="en-US"/>
    </w:rPr>
  </w:style>
  <w:style w:type="paragraph" w:customStyle="1" w:styleId="standardjan">
    <w:name w:val="standard_jan"/>
    <w:basedOn w:val="Normalny"/>
    <w:qFormat/>
    <w:rPr>
      <w:rFonts w:ascii="Arial" w:hAnsi="Arial"/>
      <w:color w:val="auto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hAnsi="Times New Roman"/>
      <w:sz w:val="24"/>
      <w:szCs w:val="24"/>
      <w:lang w:val="en-GB"/>
    </w:rPr>
  </w:style>
  <w:style w:type="character" w:customStyle="1" w:styleId="name-autor">
    <w:name w:val="name-autor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/>
      <w:color w:val="000000"/>
      <w:sz w:val="16"/>
      <w:szCs w:val="24"/>
      <w:lang w:val="en-US" w:eastAsia="en-US" w:bidi="en-US"/>
    </w:rPr>
  </w:style>
  <w:style w:type="paragraph" w:customStyle="1" w:styleId="DefaultText">
    <w:name w:val="Default Text"/>
    <w:basedOn w:val="Normalny"/>
    <w:qFormat/>
    <w:pPr>
      <w:jc w:val="left"/>
    </w:pPr>
    <w:rPr>
      <w:snapToGrid w:val="0"/>
      <w:color w:val="auto"/>
      <w:sz w:val="24"/>
      <w:szCs w:val="20"/>
      <w:lang w:eastAsia="pl-PL" w:bidi="ar-SA"/>
    </w:rPr>
  </w:style>
  <w:style w:type="paragraph" w:customStyle="1" w:styleId="Akapit2">
    <w:name w:val="Akapit 2"/>
    <w:basedOn w:val="Akapitzwyky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08C4-20C3-41AE-860F-EC5C1CEA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Cyprian Lisowski</cp:lastModifiedBy>
  <cp:revision>3</cp:revision>
  <cp:lastPrinted>2016-02-25T13:10:00Z</cp:lastPrinted>
  <dcterms:created xsi:type="dcterms:W3CDTF">2022-03-28T17:31:00Z</dcterms:created>
  <dcterms:modified xsi:type="dcterms:W3CDTF">2024-04-16T15:46:00Z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54DA61AC235C44388F796C33BF2E0B11</vt:lpwstr>
  </property>
</Properties>
</file>