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28AA" w14:textId="77777777" w:rsidR="008F0FE5" w:rsidRDefault="008F0FE5">
      <w:pPr>
        <w:pStyle w:val="Tekstpodstawowy"/>
        <w:spacing w:before="2"/>
        <w:rPr>
          <w:sz w:val="28"/>
        </w:rPr>
      </w:pPr>
    </w:p>
    <w:p w14:paraId="6D6728AB" w14:textId="77777777" w:rsidR="008F0FE5" w:rsidRDefault="00000000">
      <w:pPr>
        <w:spacing w:before="91"/>
        <w:ind w:left="859" w:right="228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6728E5" wp14:editId="6D6728E6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 Akademia Nauk Stosowanych w Jeleniej Górze</w:t>
      </w:r>
    </w:p>
    <w:p w14:paraId="6D6728AC" w14:textId="77777777" w:rsidR="008F0FE5" w:rsidRDefault="00000000">
      <w:pPr>
        <w:spacing w:before="1"/>
        <w:ind w:left="859" w:right="221"/>
        <w:jc w:val="center"/>
        <w:rPr>
          <w:i/>
          <w:sz w:val="20"/>
        </w:rPr>
      </w:pPr>
      <w:r>
        <w:rPr>
          <w:i/>
          <w:sz w:val="20"/>
        </w:rPr>
        <w:t>Wydział Nauk Medycznych i Technicznych</w:t>
      </w:r>
    </w:p>
    <w:p w14:paraId="6D6728AD" w14:textId="77777777" w:rsidR="008F0FE5" w:rsidRDefault="00000000">
      <w:pPr>
        <w:ind w:left="859" w:right="224"/>
        <w:jc w:val="center"/>
        <w:rPr>
          <w:sz w:val="20"/>
        </w:rPr>
      </w:pPr>
      <w:r>
        <w:rPr>
          <w:sz w:val="20"/>
        </w:rPr>
        <w:t>ul. Lwówecka 18, 58-503 Jelenia Góra</w:t>
      </w:r>
    </w:p>
    <w:p w14:paraId="6D6728AE" w14:textId="77777777" w:rsidR="008F0FE5" w:rsidRPr="00285256" w:rsidRDefault="00000000">
      <w:pPr>
        <w:spacing w:before="1"/>
        <w:ind w:left="859" w:right="224"/>
        <w:jc w:val="center"/>
        <w:rPr>
          <w:sz w:val="20"/>
          <w:lang w:val="en-US"/>
        </w:rPr>
      </w:pPr>
      <w:r w:rsidRPr="00285256">
        <w:rPr>
          <w:sz w:val="20"/>
          <w:lang w:val="en-US"/>
        </w:rPr>
        <w:t xml:space="preserve">tel. (075) 645 33 32, (075) 645 33 30 </w:t>
      </w:r>
      <w:proofErr w:type="gramStart"/>
      <w:r w:rsidRPr="00285256">
        <w:rPr>
          <w:sz w:val="20"/>
          <w:lang w:val="en-US"/>
        </w:rPr>
        <w:t>e-mail</w:t>
      </w:r>
      <w:proofErr w:type="gramEnd"/>
      <w:r w:rsidRPr="00285256">
        <w:rPr>
          <w:sz w:val="20"/>
          <w:lang w:val="en-US"/>
        </w:rPr>
        <w:t xml:space="preserve">: </w:t>
      </w:r>
      <w:hyperlink r:id="rId5">
        <w:r w:rsidR="008F0FE5" w:rsidRPr="00285256">
          <w:rPr>
            <w:sz w:val="20"/>
            <w:u w:val="single"/>
            <w:lang w:val="en-US"/>
          </w:rPr>
          <w:t>dziekanatWNMiT@kans.pl</w:t>
        </w:r>
      </w:hyperlink>
    </w:p>
    <w:p w14:paraId="6D6728AF" w14:textId="77777777" w:rsidR="008F0FE5" w:rsidRPr="00285256" w:rsidRDefault="008F0FE5">
      <w:pPr>
        <w:pStyle w:val="Tekstpodstawowy"/>
        <w:rPr>
          <w:sz w:val="20"/>
          <w:lang w:val="en-US"/>
        </w:rPr>
      </w:pPr>
    </w:p>
    <w:p w14:paraId="6D6728B0" w14:textId="77777777" w:rsidR="008F0FE5" w:rsidRPr="00285256" w:rsidRDefault="008F0FE5">
      <w:pPr>
        <w:pStyle w:val="Tekstpodstawowy"/>
        <w:rPr>
          <w:sz w:val="20"/>
          <w:lang w:val="en-US"/>
        </w:rPr>
      </w:pPr>
    </w:p>
    <w:p w14:paraId="6D6728B1" w14:textId="77777777" w:rsidR="008F0FE5" w:rsidRPr="00285256" w:rsidRDefault="008F0FE5">
      <w:pPr>
        <w:pStyle w:val="Tekstpodstawowy"/>
        <w:rPr>
          <w:sz w:val="20"/>
          <w:lang w:val="en-US"/>
        </w:rPr>
      </w:pPr>
    </w:p>
    <w:p w14:paraId="6D6728B2" w14:textId="77777777" w:rsidR="008F0FE5" w:rsidRPr="00285256" w:rsidRDefault="008F0FE5">
      <w:pPr>
        <w:pStyle w:val="Tekstpodstawowy"/>
        <w:spacing w:before="8"/>
        <w:rPr>
          <w:sz w:val="28"/>
          <w:lang w:val="en-US"/>
        </w:rPr>
      </w:pPr>
    </w:p>
    <w:p w14:paraId="6D6728B3" w14:textId="77777777" w:rsidR="008F0FE5" w:rsidRDefault="00000000">
      <w:pPr>
        <w:pStyle w:val="Tytu"/>
        <w:rPr>
          <w:u w:val="none"/>
        </w:rPr>
      </w:pPr>
      <w:r>
        <w:rPr>
          <w:u w:val="thick"/>
        </w:rPr>
        <w:t>SKIEROWANIE NA PRAKTYKI ZAWODOWE</w:t>
      </w:r>
    </w:p>
    <w:p w14:paraId="6D6728B4" w14:textId="77777777" w:rsidR="008F0FE5" w:rsidRDefault="00000000">
      <w:pPr>
        <w:spacing w:before="234"/>
        <w:ind w:left="859" w:right="220"/>
        <w:jc w:val="center"/>
        <w:rPr>
          <w:b/>
          <w:sz w:val="24"/>
        </w:rPr>
      </w:pPr>
      <w:r>
        <w:rPr>
          <w:sz w:val="24"/>
        </w:rPr>
        <w:t xml:space="preserve">studentki/a studiów stacjonarnych pierwszego stopnia kierunku </w:t>
      </w:r>
      <w:r>
        <w:rPr>
          <w:b/>
          <w:sz w:val="24"/>
        </w:rPr>
        <w:t>DIETETYKA</w:t>
      </w:r>
    </w:p>
    <w:p w14:paraId="6D6728B5" w14:textId="511A0BB6" w:rsidR="008F0FE5" w:rsidRDefault="00000000">
      <w:pPr>
        <w:ind w:left="859" w:right="225"/>
        <w:jc w:val="center"/>
        <w:rPr>
          <w:b/>
          <w:sz w:val="24"/>
        </w:rPr>
      </w:pPr>
      <w:r>
        <w:rPr>
          <w:sz w:val="24"/>
        </w:rPr>
        <w:t xml:space="preserve">w zakresie: </w:t>
      </w:r>
      <w:r w:rsidR="00B7324E">
        <w:rPr>
          <w:b/>
          <w:sz w:val="24"/>
        </w:rPr>
        <w:t>Dietetyka w sporcie i turystyce</w:t>
      </w:r>
    </w:p>
    <w:p w14:paraId="6D6728B6" w14:textId="77777777" w:rsidR="008F0FE5" w:rsidRDefault="008F0FE5">
      <w:pPr>
        <w:pStyle w:val="Tekstpodstawowy"/>
        <w:spacing w:before="2"/>
        <w:rPr>
          <w:b/>
          <w:sz w:val="24"/>
        </w:rPr>
      </w:pPr>
    </w:p>
    <w:p w14:paraId="6D6728B7" w14:textId="77777777" w:rsidR="008F0FE5" w:rsidRDefault="00000000">
      <w:pPr>
        <w:pStyle w:val="Tekstpodstawowy"/>
        <w:tabs>
          <w:tab w:val="left" w:leader="dot" w:pos="8980"/>
        </w:tabs>
        <w:ind w:left="1584"/>
      </w:pPr>
      <w:r>
        <w:t xml:space="preserve">Proszę    </w:t>
      </w:r>
      <w:proofErr w:type="gramStart"/>
      <w:r>
        <w:t xml:space="preserve">o </w:t>
      </w:r>
      <w:r>
        <w:rPr>
          <w:spacing w:val="53"/>
        </w:rPr>
        <w:t xml:space="preserve"> </w:t>
      </w:r>
      <w:r>
        <w:t>przyjęcie</w:t>
      </w:r>
      <w:proofErr w:type="gramEnd"/>
      <w:r>
        <w:t xml:space="preserve">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6D6728B8" w14:textId="77777777" w:rsidR="008F0FE5" w:rsidRDefault="00000000">
      <w:pPr>
        <w:pStyle w:val="Tekstpodstawowy"/>
        <w:tabs>
          <w:tab w:val="left" w:leader="dot" w:pos="9894"/>
        </w:tabs>
        <w:spacing w:before="126"/>
        <w:ind w:left="876"/>
      </w:pPr>
      <w:r>
        <w:t xml:space="preserve">roku   </w:t>
      </w:r>
      <w:r>
        <w:rPr>
          <w:b/>
        </w:rPr>
        <w:t xml:space="preserve">I   </w:t>
      </w:r>
      <w:r>
        <w:t xml:space="preserve">semestru   </w:t>
      </w:r>
      <w:r>
        <w:rPr>
          <w:b/>
        </w:rPr>
        <w:t xml:space="preserve">2   </w:t>
      </w:r>
      <w:r>
        <w:t>roku   akademickiego   202…/202…</w:t>
      </w:r>
      <w:proofErr w:type="gramStart"/>
      <w:r>
        <w:t xml:space="preserve">…,   </w:t>
      </w:r>
      <w:proofErr w:type="gramEnd"/>
      <w:r>
        <w:t>posiadającej/ego</w:t>
      </w:r>
      <w:r>
        <w:rPr>
          <w:spacing w:val="8"/>
        </w:rPr>
        <w:t xml:space="preserve"> </w:t>
      </w:r>
      <w:proofErr w:type="gramStart"/>
      <w:r>
        <w:t xml:space="preserve">nr </w:t>
      </w:r>
      <w:r>
        <w:rPr>
          <w:spacing w:val="43"/>
        </w:rPr>
        <w:t xml:space="preserve"> </w:t>
      </w:r>
      <w:r>
        <w:t>albumu</w:t>
      </w:r>
      <w:proofErr w:type="gramEnd"/>
      <w:r>
        <w:t>:</w:t>
      </w:r>
      <w:r>
        <w:tab/>
        <w:t>,</w:t>
      </w:r>
    </w:p>
    <w:p w14:paraId="6D6728B9" w14:textId="77777777" w:rsidR="008F0FE5" w:rsidRDefault="00000000">
      <w:pPr>
        <w:pStyle w:val="Tekstpodstawowy"/>
        <w:spacing w:before="126"/>
        <w:ind w:left="876"/>
      </w:pPr>
      <w:r>
        <w:t>na praktykę zawodową do:</w:t>
      </w:r>
    </w:p>
    <w:p w14:paraId="6D6728BA" w14:textId="77777777" w:rsidR="008F0FE5" w:rsidRDefault="008F0FE5">
      <w:pPr>
        <w:pStyle w:val="Tekstpodstawowy"/>
        <w:spacing w:before="9"/>
        <w:rPr>
          <w:sz w:val="21"/>
        </w:rPr>
      </w:pPr>
    </w:p>
    <w:p w14:paraId="6D6728BB" w14:textId="77777777" w:rsidR="008F0FE5" w:rsidRDefault="00000000">
      <w:pPr>
        <w:spacing w:line="230" w:lineRule="exact"/>
        <w:ind w:left="87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</w:t>
      </w:r>
    </w:p>
    <w:p w14:paraId="6D6728BC" w14:textId="77777777" w:rsidR="008F0FE5" w:rsidRDefault="00000000">
      <w:pPr>
        <w:spacing w:line="184" w:lineRule="exact"/>
        <w:ind w:left="859" w:right="22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 praktyki (Zakład/Instytucja/Firma)</w:t>
      </w:r>
    </w:p>
    <w:p w14:paraId="6D6728BD" w14:textId="77777777" w:rsidR="008F0FE5" w:rsidRDefault="00000000">
      <w:pPr>
        <w:pStyle w:val="Tekstpodstawowy"/>
        <w:tabs>
          <w:tab w:val="left" w:leader="dot" w:pos="6660"/>
        </w:tabs>
        <w:spacing w:before="118"/>
        <w:ind w:left="876"/>
      </w:pPr>
      <w:r>
        <w:t>Termin realizacji praktyki: od</w:t>
      </w:r>
      <w:proofErr w:type="gramStart"/>
      <w:r>
        <w:t xml:space="preserve"> ….</w:t>
      </w:r>
      <w:proofErr w:type="gramEnd"/>
      <w:r>
        <w:t>… 202…. r. do</w:t>
      </w:r>
      <w:proofErr w:type="gramStart"/>
      <w:r>
        <w:rPr>
          <w:spacing w:val="-1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202…</w:t>
      </w:r>
      <w:r>
        <w:tab/>
        <w:t>r.</w:t>
      </w:r>
    </w:p>
    <w:p w14:paraId="6D6728BE" w14:textId="77777777" w:rsidR="008F0FE5" w:rsidRDefault="00000000">
      <w:pPr>
        <w:pStyle w:val="Tekstpodstawowy"/>
        <w:spacing w:before="119"/>
        <w:ind w:left="876"/>
      </w:pPr>
      <w:r>
        <w:t>Liczba dni rozliczeniowych: …</w:t>
      </w:r>
      <w:proofErr w:type="gramStart"/>
      <w:r>
        <w:t>…….</w:t>
      </w:r>
      <w:proofErr w:type="gramEnd"/>
      <w:r>
        <w:t>.</w:t>
      </w:r>
    </w:p>
    <w:p w14:paraId="6D6728BF" w14:textId="77777777" w:rsidR="008F0FE5" w:rsidRDefault="008F0FE5">
      <w:pPr>
        <w:pStyle w:val="Tekstpodstawowy"/>
        <w:spacing w:before="9"/>
        <w:rPr>
          <w:sz w:val="30"/>
        </w:rPr>
      </w:pPr>
    </w:p>
    <w:p w14:paraId="6D6728C0" w14:textId="77777777" w:rsidR="008F0FE5" w:rsidRDefault="00000000">
      <w:pPr>
        <w:ind w:left="859" w:right="219"/>
        <w:jc w:val="center"/>
        <w:rPr>
          <w:b/>
          <w:sz w:val="20"/>
        </w:rPr>
      </w:pPr>
      <w:r>
        <w:rPr>
          <w:b/>
          <w:sz w:val="20"/>
        </w:rPr>
        <w:t>Praktyka wstępna w kuchni ogólnej i dziale żywienia – realizowana w kuchni i dziale żywienia w: szpitalu/ ośrodkach sanatoryjnych/ hospicjach/ domach spokojnej starości/ domach pomocy społecznej/ domach wczasowych prowadzących dietoterapię/ zakładach opiekuńczo leczniczych: 120 godzin (3 tygodnie)</w:t>
      </w:r>
    </w:p>
    <w:p w14:paraId="6D6728C1" w14:textId="77777777" w:rsidR="008F0FE5" w:rsidRDefault="008F0FE5">
      <w:pPr>
        <w:pStyle w:val="Tekstpodstawowy"/>
        <w:spacing w:before="3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8F0FE5" w14:paraId="6D6728C3" w14:textId="77777777">
        <w:trPr>
          <w:trHeight w:val="290"/>
        </w:trPr>
        <w:tc>
          <w:tcPr>
            <w:tcW w:w="9319" w:type="dxa"/>
            <w:gridSpan w:val="2"/>
            <w:shd w:val="clear" w:color="auto" w:fill="D9D9D9"/>
          </w:tcPr>
          <w:p w14:paraId="6D6728C2" w14:textId="77777777" w:rsidR="008F0FE5" w:rsidRDefault="00000000">
            <w:pPr>
              <w:pStyle w:val="TableParagraph"/>
              <w:spacing w:line="251" w:lineRule="exact"/>
              <w:ind w:left="3852" w:right="3840"/>
              <w:jc w:val="center"/>
              <w:rPr>
                <w:b/>
              </w:rPr>
            </w:pPr>
            <w:r>
              <w:rPr>
                <w:b/>
              </w:rPr>
              <w:t>Efekt uczenia się</w:t>
            </w:r>
          </w:p>
        </w:tc>
      </w:tr>
      <w:tr w:rsidR="008F0FE5" w14:paraId="6D6728C7" w14:textId="77777777">
        <w:trPr>
          <w:trHeight w:val="460"/>
        </w:trPr>
        <w:tc>
          <w:tcPr>
            <w:tcW w:w="605" w:type="dxa"/>
            <w:shd w:val="clear" w:color="auto" w:fill="D9D9D9"/>
          </w:tcPr>
          <w:p w14:paraId="6D6728C4" w14:textId="77777777" w:rsidR="008F0FE5" w:rsidRDefault="00000000">
            <w:pPr>
              <w:pStyle w:val="TableParagraph"/>
              <w:spacing w:before="113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6D6728C5" w14:textId="77777777" w:rsidR="008F0F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 zna organizację i strukturę działu żywienia, kompetencje personelu oraz podstawową</w:t>
            </w:r>
          </w:p>
          <w:p w14:paraId="6D6728C6" w14:textId="77777777" w:rsidR="008F0FE5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dokumentację działu żywienia.</w:t>
            </w:r>
          </w:p>
        </w:tc>
      </w:tr>
      <w:tr w:rsidR="008F0FE5" w14:paraId="6D6728CC" w14:textId="77777777">
        <w:trPr>
          <w:trHeight w:val="691"/>
        </w:trPr>
        <w:tc>
          <w:tcPr>
            <w:tcW w:w="605" w:type="dxa"/>
            <w:shd w:val="clear" w:color="auto" w:fill="D9D9D9"/>
          </w:tcPr>
          <w:p w14:paraId="6D6728C8" w14:textId="77777777" w:rsidR="008F0FE5" w:rsidRDefault="008F0FE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6D6728C9" w14:textId="77777777" w:rsidR="008F0FE5" w:rsidRDefault="0000000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6D6728CA" w14:textId="77777777" w:rsidR="008F0F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 zna zasady oceny żywienia w placówce, potrafi dokonać dekadowej oceny jadłospisów i</w:t>
            </w:r>
          </w:p>
          <w:p w14:paraId="6D6728CB" w14:textId="77777777" w:rsidR="008F0FE5" w:rsidRDefault="00000000">
            <w:pPr>
              <w:pStyle w:val="TableParagraph"/>
              <w:spacing w:before="1" w:line="230" w:lineRule="atLeast"/>
              <w:rPr>
                <w:sz w:val="20"/>
              </w:rPr>
            </w:pPr>
            <w:r>
              <w:rPr>
                <w:sz w:val="20"/>
              </w:rPr>
              <w:t>zaplanować żywienie zbiorowe i indywidualne, sporządza i wypełnia dokumentację zgodnie z wymaganą kolejnością i obiegiem zna zasady dystrybucji posiłków.</w:t>
            </w:r>
          </w:p>
        </w:tc>
      </w:tr>
      <w:tr w:rsidR="008F0FE5" w14:paraId="6D6728D1" w14:textId="77777777">
        <w:trPr>
          <w:trHeight w:val="688"/>
        </w:trPr>
        <w:tc>
          <w:tcPr>
            <w:tcW w:w="605" w:type="dxa"/>
            <w:shd w:val="clear" w:color="auto" w:fill="D9D9D9"/>
          </w:tcPr>
          <w:p w14:paraId="6D6728CD" w14:textId="77777777" w:rsidR="008F0FE5" w:rsidRDefault="008F0FE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D6728CE" w14:textId="77777777" w:rsidR="008F0FE5" w:rsidRDefault="0000000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6D6728CF" w14:textId="77777777" w:rsidR="008F0F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 posiada umiejętność w zakresie kalkulacji kosztów w dziale żywienia, planowania jadłospisów</w:t>
            </w:r>
          </w:p>
          <w:p w14:paraId="6D6728D0" w14:textId="77777777" w:rsidR="008F0FE5" w:rsidRDefault="00000000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zgodnie z aktualną stawką żywieniową, umie dokonać oceny stanu sanitarno-higienicznego obiektu oraz omówić prawne wymagania systemu zarządzania bezpieczeństwem żywności.</w:t>
            </w:r>
          </w:p>
        </w:tc>
      </w:tr>
      <w:tr w:rsidR="008F0FE5" w14:paraId="6D6728D6" w14:textId="77777777">
        <w:trPr>
          <w:trHeight w:val="921"/>
        </w:trPr>
        <w:tc>
          <w:tcPr>
            <w:tcW w:w="605" w:type="dxa"/>
            <w:shd w:val="clear" w:color="auto" w:fill="D9D9D9"/>
          </w:tcPr>
          <w:p w14:paraId="6D6728D2" w14:textId="77777777" w:rsidR="008F0FE5" w:rsidRDefault="008F0FE5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6D6728D3" w14:textId="77777777" w:rsidR="008F0FE5" w:rsidRDefault="0000000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6D6728D4" w14:textId="77777777" w:rsidR="008F0FE5" w:rsidRDefault="0000000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Student ma świadomość sumiennego, aktywnego u udziału i zdyscyplinowania w pracy indywidualnej oraz grupowej wykazując odpowiednie współdziałanie zarówno jako członek jak i lider zespołu. Rozumie potrzebę dokształcania i aktualizowania swojej wiedzy oraz doskonalenia umiejętności z zakresu</w:t>
            </w:r>
          </w:p>
          <w:p w14:paraId="6D6728D5" w14:textId="77777777" w:rsidR="008F0FE5" w:rsidRDefault="00000000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realizowanej praktyki.</w:t>
            </w:r>
          </w:p>
        </w:tc>
      </w:tr>
    </w:tbl>
    <w:p w14:paraId="6D6728D7" w14:textId="77777777" w:rsidR="008F0FE5" w:rsidRDefault="00000000">
      <w:pPr>
        <w:pStyle w:val="Tekstpodstawowy"/>
        <w:spacing w:before="114" w:line="360" w:lineRule="auto"/>
        <w:ind w:left="876" w:right="287"/>
      </w:pPr>
      <w:r>
        <w:t>Wyrażamy zgodę na przyjęcie skierowanej/ego studentki/a na praktykę zawodową (programową). Opiekunem z ramienia Placówki będzie…………………………………………………………………</w:t>
      </w:r>
    </w:p>
    <w:p w14:paraId="6D6728D8" w14:textId="77777777" w:rsidR="008F0FE5" w:rsidRDefault="008F0FE5">
      <w:pPr>
        <w:pStyle w:val="Tekstpodstawowy"/>
        <w:rPr>
          <w:sz w:val="24"/>
        </w:rPr>
      </w:pPr>
    </w:p>
    <w:p w14:paraId="6D6728D9" w14:textId="77777777" w:rsidR="008F0FE5" w:rsidRDefault="008F0FE5">
      <w:pPr>
        <w:pStyle w:val="Tekstpodstawowy"/>
        <w:rPr>
          <w:sz w:val="24"/>
        </w:rPr>
      </w:pPr>
    </w:p>
    <w:p w14:paraId="6D6728DA" w14:textId="77777777" w:rsidR="008F0FE5" w:rsidRDefault="008F0FE5">
      <w:pPr>
        <w:pStyle w:val="Tekstpodstawowy"/>
        <w:spacing w:before="3"/>
        <w:rPr>
          <w:sz w:val="33"/>
        </w:rPr>
      </w:pPr>
    </w:p>
    <w:p w14:paraId="6D6728DB" w14:textId="77777777" w:rsidR="008F0FE5" w:rsidRDefault="00000000">
      <w:pPr>
        <w:spacing w:line="228" w:lineRule="exact"/>
        <w:ind w:left="5011" w:right="24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</w:t>
      </w:r>
    </w:p>
    <w:p w14:paraId="6D6728DC" w14:textId="77777777" w:rsidR="008F0FE5" w:rsidRDefault="00000000">
      <w:pPr>
        <w:spacing w:line="182" w:lineRule="exact"/>
        <w:ind w:left="4995" w:right="243"/>
        <w:jc w:val="center"/>
        <w:rPr>
          <w:sz w:val="16"/>
        </w:rPr>
      </w:pPr>
      <w:r>
        <w:rPr>
          <w:sz w:val="16"/>
        </w:rPr>
        <w:t>Pieczęć i podpis przedstawiciela zakładu</w:t>
      </w:r>
    </w:p>
    <w:p w14:paraId="6D6728DD" w14:textId="77777777" w:rsidR="008F0FE5" w:rsidRDefault="008F0FE5">
      <w:pPr>
        <w:pStyle w:val="Tekstpodstawowy"/>
        <w:rPr>
          <w:sz w:val="18"/>
        </w:rPr>
      </w:pPr>
    </w:p>
    <w:p w14:paraId="6D6728DE" w14:textId="77777777" w:rsidR="008F0FE5" w:rsidRDefault="008F0FE5">
      <w:pPr>
        <w:pStyle w:val="Tekstpodstawowy"/>
        <w:rPr>
          <w:sz w:val="18"/>
        </w:rPr>
      </w:pPr>
    </w:p>
    <w:p w14:paraId="6D6728DF" w14:textId="77777777" w:rsidR="008F0FE5" w:rsidRDefault="008F0FE5">
      <w:pPr>
        <w:pStyle w:val="Tekstpodstawowy"/>
        <w:rPr>
          <w:sz w:val="18"/>
        </w:rPr>
      </w:pPr>
    </w:p>
    <w:p w14:paraId="6D6728E0" w14:textId="77777777" w:rsidR="008F0FE5" w:rsidRDefault="008F0FE5">
      <w:pPr>
        <w:pStyle w:val="Tekstpodstawowy"/>
        <w:rPr>
          <w:sz w:val="26"/>
        </w:rPr>
      </w:pPr>
    </w:p>
    <w:p w14:paraId="6D6728E1" w14:textId="77777777" w:rsidR="008F0FE5" w:rsidRDefault="00000000">
      <w:pPr>
        <w:ind w:left="859" w:right="7042"/>
        <w:jc w:val="center"/>
        <w:rPr>
          <w:sz w:val="16"/>
        </w:rPr>
      </w:pPr>
      <w:r>
        <w:rPr>
          <w:sz w:val="16"/>
        </w:rPr>
        <w:t>Potwierdzenie złożenia dokumentu</w:t>
      </w:r>
    </w:p>
    <w:p w14:paraId="6D6728E2" w14:textId="77777777" w:rsidR="008F0FE5" w:rsidRDefault="008F0FE5">
      <w:pPr>
        <w:pStyle w:val="Tekstpodstawowy"/>
        <w:spacing w:before="3"/>
        <w:rPr>
          <w:sz w:val="20"/>
        </w:rPr>
      </w:pPr>
    </w:p>
    <w:p w14:paraId="6D6728E3" w14:textId="77777777" w:rsidR="008F0FE5" w:rsidRDefault="00000000">
      <w:pPr>
        <w:spacing w:before="1" w:line="229" w:lineRule="exact"/>
        <w:ind w:left="87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……………………………..</w:t>
      </w:r>
    </w:p>
    <w:p w14:paraId="6D6728E4" w14:textId="77777777" w:rsidR="008F0FE5" w:rsidRDefault="00000000">
      <w:pPr>
        <w:spacing w:line="183" w:lineRule="exact"/>
        <w:ind w:left="859" w:right="7006"/>
        <w:jc w:val="center"/>
        <w:rPr>
          <w:sz w:val="16"/>
        </w:rPr>
      </w:pPr>
      <w:r>
        <w:rPr>
          <w:sz w:val="16"/>
        </w:rPr>
        <w:t xml:space="preserve">Dziekanat </w:t>
      </w:r>
      <w:proofErr w:type="spellStart"/>
      <w:r>
        <w:rPr>
          <w:sz w:val="16"/>
        </w:rPr>
        <w:t>WNMiT</w:t>
      </w:r>
      <w:proofErr w:type="spellEnd"/>
    </w:p>
    <w:sectPr w:rsidR="008F0FE5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FE5"/>
    <w:rsid w:val="00285256"/>
    <w:rsid w:val="008F0FE5"/>
    <w:rsid w:val="009A5845"/>
    <w:rsid w:val="00B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28AA"/>
  <w15:docId w15:val="{34144391-B4BD-43E5-9E62-65628766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2782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2041</Characters>
  <Application>Microsoft Office Word</Application>
  <DocSecurity>0</DocSecurity>
  <Lines>63</Lines>
  <Paragraphs>40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2023-07-26T07:52:00Z</dcterms:created>
  <dcterms:modified xsi:type="dcterms:W3CDTF">2026-06-05T10:04:00Z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