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54" w:right="0" w:hanging="0"/>
        <w:rPr>
          <w:sz w:val="20"/>
        </w:rPr>
      </w:pPr>
      <w:r>
        <w:rPr>
          <w:sz w:val="20"/>
        </w:rPr>
        <w:drawing>
          <wp:inline distT="0" distB="0" distL="0" distR="0">
            <wp:extent cx="1771650" cy="1714500"/>
            <wp:effectExtent l="0" t="0" r="0" b="0"/>
            <wp:docPr id="1" name="Obraz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52" w:after="0"/>
        <w:ind w:left="779" w:right="6904" w:hanging="533"/>
        <w:jc w:val="left"/>
        <w:rPr>
          <w:sz w:val="18"/>
        </w:rPr>
      </w:pPr>
      <w:r>
        <w:rPr>
          <w:b/>
          <w:bCs/>
          <w:sz w:val="18"/>
        </w:rPr>
        <w:t xml:space="preserve">    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ZESZYTY WYDZIAŁU NAUK MEDYCZNYCH I TECHNICZNYCH</w:t>
      </w:r>
    </w:p>
    <w:p>
      <w:pPr>
        <w:pStyle w:val="Normal"/>
        <w:spacing w:lineRule="exact" w:line="259" w:before="0" w:after="0"/>
        <w:ind w:left="4845" w:right="0" w:hanging="0"/>
        <w:jc w:val="left"/>
        <w:rPr>
          <w:sz w:val="24"/>
        </w:rPr>
      </w:pPr>
      <w:r>
        <w:rPr>
          <w:sz w:val="24"/>
        </w:rPr>
        <w:t>............................................................................</w:t>
      </w:r>
    </w:p>
    <w:p>
      <w:pPr>
        <w:pStyle w:val="Normal"/>
        <w:spacing w:lineRule="exact" w:line="167" w:before="0" w:after="0"/>
        <w:ind w:left="6424" w:right="1765" w:hanging="0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nazwisko</w:t>
      </w:r>
      <w:r>
        <w:rPr>
          <w:spacing w:val="-6"/>
          <w:sz w:val="16"/>
        </w:rPr>
        <w:t xml:space="preserve"> </w:t>
      </w:r>
      <w:r>
        <w:rPr>
          <w:sz w:val="16"/>
        </w:rPr>
        <w:t>autora)</w: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Normal"/>
        <w:spacing w:lineRule="exact" w:line="259" w:before="158" w:after="0"/>
        <w:ind w:left="4845" w:right="0" w:hanging="0"/>
        <w:jc w:val="left"/>
        <w:rPr>
          <w:sz w:val="24"/>
        </w:rPr>
      </w:pPr>
      <w:r>
        <w:rPr>
          <w:sz w:val="24"/>
        </w:rPr>
        <w:t>............................................................................</w:t>
      </w:r>
    </w:p>
    <w:p>
      <w:pPr>
        <w:pStyle w:val="Normal"/>
        <w:spacing w:lineRule="exact" w:line="167" w:before="0" w:after="0"/>
        <w:ind w:left="6424" w:right="1765" w:hanging="0"/>
        <w:jc w:val="center"/>
        <w:rPr>
          <w:sz w:val="16"/>
        </w:rPr>
      </w:pPr>
      <w:r>
        <w:rPr>
          <w:sz w:val="16"/>
        </w:rPr>
        <w:t>(uczelnia)</w: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Normal"/>
        <w:spacing w:lineRule="exact" w:line="259" w:before="159" w:after="0"/>
        <w:ind w:left="4845" w:right="0" w:hanging="0"/>
        <w:jc w:val="left"/>
        <w:rPr>
          <w:sz w:val="24"/>
        </w:rPr>
      </w:pPr>
      <w:r>
        <w:rPr>
          <w:sz w:val="24"/>
        </w:rPr>
        <w:t>............................................................................</w:t>
      </w:r>
    </w:p>
    <w:p>
      <w:pPr>
        <w:pStyle w:val="Normal"/>
        <w:spacing w:lineRule="exact" w:line="167" w:before="0" w:after="0"/>
        <w:ind w:left="6424" w:right="1765" w:hanging="0"/>
        <w:jc w:val="center"/>
        <w:rPr>
          <w:sz w:val="16"/>
        </w:rPr>
      </w:pPr>
      <w:r>
        <w:rPr>
          <w:sz w:val="16"/>
        </w:rPr>
        <w:t>(adres</w:t>
      </w:r>
      <w:r>
        <w:rPr>
          <w:spacing w:val="-8"/>
          <w:sz w:val="16"/>
        </w:rPr>
        <w:t xml:space="preserve"> </w:t>
      </w:r>
      <w:r>
        <w:rPr>
          <w:sz w:val="16"/>
        </w:rPr>
        <w:t>korespondencyjny)</w:t>
      </w:r>
    </w:p>
    <w:p>
      <w:pPr>
        <w:pStyle w:val="Tretekstu"/>
        <w:spacing w:before="11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exact" w:line="259" w:before="90" w:after="0"/>
        <w:ind w:left="4845" w:right="0" w:hanging="0"/>
        <w:jc w:val="left"/>
        <w:rPr>
          <w:sz w:val="24"/>
        </w:rPr>
      </w:pPr>
      <w:r>
        <w:rPr>
          <w:sz w:val="24"/>
        </w:rPr>
        <w:t>............................................................................</w:t>
      </w:r>
    </w:p>
    <w:p>
      <w:pPr>
        <w:pStyle w:val="Normal"/>
        <w:spacing w:lineRule="exact" w:line="167" w:before="0" w:after="0"/>
        <w:ind w:left="0" w:right="2334" w:hanging="0"/>
        <w:jc w:val="right"/>
        <w:rPr>
          <w:sz w:val="16"/>
        </w:rPr>
      </w:pPr>
      <w:r>
        <w:rPr>
          <w:sz w:val="16"/>
        </w:rPr>
        <w:t>(telefon)</w:t>
      </w:r>
    </w:p>
    <w:p>
      <w:pPr>
        <w:pStyle w:val="Tretekstu"/>
        <w:spacing w:before="9" w:after="0"/>
        <w:rPr>
          <w:sz w:val="21"/>
        </w:rPr>
      </w:pPr>
      <w:r>
        <w:rPr>
          <w:sz w:val="21"/>
        </w:rPr>
      </w:r>
    </w:p>
    <w:p>
      <w:pPr>
        <w:pStyle w:val="Tytu"/>
        <w:rPr/>
      </w:pPr>
      <w:r>
        <w:rPr/>
        <w:t>OŚWIADCZENIE</w:t>
      </w:r>
      <w:r>
        <w:rPr>
          <w:spacing w:val="-6"/>
        </w:rPr>
        <w:t xml:space="preserve"> </w:t>
      </w:r>
      <w:r>
        <w:rPr/>
        <w:t>O</w:t>
      </w:r>
      <w:r>
        <w:rPr>
          <w:spacing w:val="-7"/>
        </w:rPr>
        <w:t xml:space="preserve"> </w:t>
      </w:r>
      <w:r>
        <w:rPr/>
        <w:t>PRZENIESIENIU</w:t>
      </w:r>
      <w:r>
        <w:rPr>
          <w:spacing w:val="-6"/>
        </w:rPr>
        <w:t xml:space="preserve"> </w:t>
      </w:r>
      <w:r>
        <w:rPr/>
        <w:t>PRAW</w:t>
      </w:r>
      <w:r>
        <w:rPr>
          <w:spacing w:val="-7"/>
        </w:rPr>
        <w:t xml:space="preserve"> </w:t>
      </w:r>
      <w:r>
        <w:rPr/>
        <w:t>AUTORSKICH</w:t>
      </w:r>
    </w:p>
    <w:p>
      <w:pPr>
        <w:pStyle w:val="Tretekstu"/>
        <w:spacing w:before="114" w:after="0"/>
        <w:ind w:left="112" w:right="0" w:hanging="0"/>
        <w:rPr/>
      </w:pPr>
      <w:r>
        <w:rPr/>
        <w:t>Jako</w:t>
      </w:r>
      <w:r>
        <w:rPr>
          <w:spacing w:val="4"/>
        </w:rPr>
        <w:t xml:space="preserve"> </w:t>
      </w:r>
      <w:r>
        <w:rPr/>
        <w:t>autor</w:t>
      </w:r>
      <w:r>
        <w:rPr>
          <w:spacing w:val="-8"/>
        </w:rPr>
        <w:t xml:space="preserve"> </w:t>
      </w:r>
      <w:r>
        <w:rPr/>
        <w:t>artykułu</w:t>
      </w:r>
      <w:r>
        <w:rPr>
          <w:spacing w:val="1"/>
        </w:rPr>
        <w:t xml:space="preserve"> </w:t>
      </w:r>
      <w:r>
        <w:rPr/>
        <w:t>pt:</w:t>
      </w:r>
    </w:p>
    <w:p>
      <w:pPr>
        <w:pStyle w:val="Normal"/>
        <w:spacing w:before="3" w:after="0"/>
        <w:ind w:left="2474" w:right="0" w:hanging="0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</w:t>
      </w:r>
    </w:p>
    <w:p>
      <w:pPr>
        <w:pStyle w:val="Normal"/>
        <w:spacing w:before="136" w:after="0"/>
        <w:ind w:left="2474" w:right="0" w:hanging="0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</w:t>
      </w:r>
    </w:p>
    <w:p>
      <w:pPr>
        <w:pStyle w:val="Normal"/>
        <w:spacing w:before="137" w:after="0"/>
        <w:ind w:left="2475" w:right="0" w:hanging="0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</w:t>
      </w:r>
    </w:p>
    <w:p>
      <w:pPr>
        <w:pStyle w:val="Normal"/>
        <w:spacing w:before="142" w:after="0"/>
        <w:ind w:left="2475" w:right="0" w:hanging="0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</w:t>
      </w:r>
    </w:p>
    <w:p>
      <w:pPr>
        <w:pStyle w:val="Tretekstu"/>
        <w:spacing w:before="8" w:after="0"/>
        <w:rPr>
          <w:sz w:val="32"/>
        </w:rPr>
      </w:pPr>
      <w:r>
        <w:rPr>
          <w:sz w:val="32"/>
        </w:rPr>
      </w:r>
    </w:p>
    <w:p>
      <w:pPr>
        <w:pStyle w:val="Tretekstu"/>
        <w:tabs>
          <w:tab w:val="clear" w:pos="720"/>
          <w:tab w:val="left" w:pos="8879" w:leader="dot"/>
        </w:tabs>
        <w:spacing w:before="1" w:after="0"/>
        <w:ind w:left="112" w:right="117" w:firstLine="1"/>
        <w:jc w:val="both"/>
        <w:rPr/>
      </w:pPr>
      <w:r>
        <w:rPr/>
        <w:t>dysponując</w:t>
      </w:r>
      <w:r>
        <w:rPr>
          <w:spacing w:val="27"/>
        </w:rPr>
        <w:t xml:space="preserve"> </w:t>
      </w:r>
      <w:r>
        <w:rPr/>
        <w:t>prawami</w:t>
      </w:r>
      <w:r>
        <w:rPr>
          <w:spacing w:val="25"/>
        </w:rPr>
        <w:t xml:space="preserve"> </w:t>
      </w:r>
      <w:r>
        <w:rPr/>
        <w:t>autorskimi</w:t>
      </w:r>
      <w:r>
        <w:rPr>
          <w:spacing w:val="26"/>
        </w:rPr>
        <w:t xml:space="preserve"> </w:t>
      </w:r>
      <w:r>
        <w:rPr/>
        <w:t>zgodnie</w:t>
      </w:r>
      <w:r>
        <w:rPr>
          <w:spacing w:val="28"/>
        </w:rPr>
        <w:t xml:space="preserve"> </w:t>
      </w:r>
      <w:r>
        <w:rPr/>
        <w:t>z</w:t>
      </w:r>
      <w:r>
        <w:rPr>
          <w:spacing w:val="28"/>
        </w:rPr>
        <w:t xml:space="preserve"> </w:t>
      </w:r>
      <w:r>
        <w:rPr/>
        <w:t>ustawą</w:t>
      </w:r>
      <w:r>
        <w:rPr>
          <w:spacing w:val="29"/>
        </w:rPr>
        <w:t xml:space="preserve"> </w:t>
      </w:r>
      <w:r>
        <w:rPr/>
        <w:t>z</w:t>
      </w:r>
      <w:r>
        <w:rPr>
          <w:spacing w:val="28"/>
        </w:rPr>
        <w:t xml:space="preserve"> </w:t>
      </w:r>
      <w:r>
        <w:rPr/>
        <w:t>dnia</w:t>
      </w:r>
      <w:r>
        <w:rPr>
          <w:spacing w:val="28"/>
        </w:rPr>
        <w:t xml:space="preserve"> </w:t>
      </w:r>
      <w:r>
        <w:rPr/>
        <w:t>4</w:t>
      </w:r>
      <w:r>
        <w:rPr>
          <w:spacing w:val="34"/>
        </w:rPr>
        <w:t xml:space="preserve"> </w:t>
      </w:r>
      <w:r>
        <w:rPr/>
        <w:t>lutego</w:t>
      </w:r>
      <w:r>
        <w:rPr>
          <w:spacing w:val="33"/>
        </w:rPr>
        <w:t xml:space="preserve"> </w:t>
      </w:r>
      <w:r>
        <w:rPr/>
        <w:t>1994</w:t>
      </w:r>
      <w:r>
        <w:rPr>
          <w:spacing w:val="24"/>
        </w:rPr>
        <w:t xml:space="preserve"> </w:t>
      </w:r>
      <w:r>
        <w:rPr/>
        <w:t>roku</w:t>
      </w:r>
      <w:r>
        <w:rPr>
          <w:spacing w:val="25"/>
        </w:rPr>
        <w:t xml:space="preserve"> </w:t>
      </w:r>
      <w:r>
        <w:rPr/>
        <w:t>o</w:t>
      </w:r>
      <w:r>
        <w:rPr>
          <w:spacing w:val="29"/>
        </w:rPr>
        <w:t xml:space="preserve"> </w:t>
      </w:r>
      <w:r>
        <w:rPr/>
        <w:t>prawie</w:t>
      </w:r>
      <w:r>
        <w:rPr>
          <w:spacing w:val="28"/>
        </w:rPr>
        <w:t xml:space="preserve"> </w:t>
      </w:r>
      <w:r>
        <w:rPr/>
        <w:t>autorskim</w:t>
      </w:r>
      <w:r>
        <w:rPr>
          <w:spacing w:val="-57"/>
        </w:rPr>
        <w:t xml:space="preserve"> </w:t>
      </w:r>
      <w:r>
        <w:rPr/>
        <w:t>i prawach pokrewnych (t.j. Dz. U. z 2006 roku nr 90, poz. 631 z późniejszymi zmianami), do całego</w:t>
      </w:r>
      <w:r>
        <w:rPr>
          <w:spacing w:val="-57"/>
        </w:rPr>
        <w:t xml:space="preserve"> </w:t>
      </w:r>
      <w:r>
        <w:rPr/>
        <w:t>tekstu wraz z tabelami, rycinami i innymi ilustracjami zamieszczonego w czasopiśmie „</w:t>
      </w:r>
      <w:r>
        <w:rPr>
          <w:b/>
          <w:bCs/>
        </w:rPr>
        <w:t>ZESZYTY WYDZIAŁU NAUK MEDYCZNYCH I TECHNICZNYCH</w:t>
      </w:r>
      <w:r>
        <w:rPr/>
        <w:t>”</w:t>
      </w:r>
      <w:r>
        <w:rPr>
          <w:spacing w:val="32"/>
        </w:rPr>
        <w:t xml:space="preserve"> </w:t>
      </w:r>
      <w:r>
        <w:rPr/>
        <w:t>w</w:t>
      </w:r>
      <w:r>
        <w:rPr>
          <w:spacing w:val="37"/>
        </w:rPr>
        <w:t xml:space="preserve"> </w:t>
      </w:r>
      <w:r>
        <w:rPr/>
        <w:t>numerze………….</w:t>
      </w:r>
      <w:r>
        <w:rPr>
          <w:spacing w:val="35"/>
        </w:rPr>
        <w:t xml:space="preserve"> </w:t>
      </w:r>
      <w:r>
        <w:rPr/>
        <w:t>wydanego</w:t>
      </w:r>
      <w:r>
        <w:rPr>
          <w:spacing w:val="37"/>
        </w:rPr>
        <w:t xml:space="preserve"> </w:t>
      </w:r>
      <w:r>
        <w:rPr/>
        <w:t>w</w:t>
      </w:r>
      <w:r>
        <w:rPr>
          <w:spacing w:val="33"/>
        </w:rPr>
        <w:t xml:space="preserve"> </w:t>
      </w:r>
      <w:r>
        <w:rPr/>
        <w:t>roku…</w:t>
        <w:tab/>
      </w:r>
      <w:r>
        <w:rPr>
          <w:spacing w:val="-1"/>
        </w:rPr>
        <w:t>udzielam</w:t>
      </w:r>
    </w:p>
    <w:p>
      <w:pPr>
        <w:pStyle w:val="Tretekstu"/>
        <w:spacing w:lineRule="auto" w:line="235" w:before="2" w:after="0"/>
        <w:ind w:left="116" w:right="115" w:hanging="1"/>
        <w:jc w:val="both"/>
        <w:rPr/>
      </w:pPr>
      <w:r>
        <w:rPr>
          <w:spacing w:val="5"/>
        </w:rPr>
        <w:t>Akademii Nauk Stosowanych</w:t>
      </w:r>
      <w:r>
        <w:rPr>
          <w:spacing w:val="5"/>
        </w:rPr>
        <w:t xml:space="preserve"> w Jeleniej Górze </w:t>
      </w:r>
      <w:r>
        <w:rPr/>
        <w:t>licencji</w:t>
      </w:r>
      <w:r>
        <w:rPr>
          <w:spacing w:val="-3"/>
        </w:rPr>
        <w:t xml:space="preserve"> </w:t>
      </w:r>
      <w:r>
        <w:rPr/>
        <w:t>wyłącznej,</w:t>
      </w:r>
      <w:r>
        <w:rPr>
          <w:spacing w:val="3"/>
        </w:rPr>
        <w:t xml:space="preserve"> </w:t>
      </w:r>
      <w:r>
        <w:rPr/>
        <w:t>nieodpłatnej,</w:t>
      </w:r>
      <w:r>
        <w:rPr>
          <w:spacing w:val="3"/>
        </w:rPr>
        <w:t xml:space="preserve"> </w:t>
      </w:r>
      <w:r>
        <w:rPr/>
        <w:t>nieograniczonej</w:t>
      </w:r>
      <w:r>
        <w:rPr>
          <w:spacing w:val="-4"/>
        </w:rPr>
        <w:t xml:space="preserve"> </w:t>
      </w:r>
      <w:r>
        <w:rPr/>
        <w:t>czasowo</w:t>
      </w:r>
      <w:r>
        <w:rPr>
          <w:spacing w:val="1"/>
        </w:rPr>
        <w:t xml:space="preserve"> </w:t>
      </w:r>
      <w:r>
        <w:rPr/>
        <w:t>w zakresie:</w:t>
      </w:r>
    </w:p>
    <w:p>
      <w:pPr>
        <w:pStyle w:val="Tretekstu"/>
        <w:spacing w:lineRule="auto" w:line="252" w:before="22" w:after="0"/>
        <w:ind w:left="472" w:right="539" w:firstLine="4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721995</wp:posOffset>
            </wp:positionH>
            <wp:positionV relativeFrom="paragraph">
              <wp:posOffset>48260</wp:posOffset>
            </wp:positionV>
            <wp:extent cx="76200" cy="107950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722630</wp:posOffset>
            </wp:positionH>
            <wp:positionV relativeFrom="paragraph">
              <wp:posOffset>234315</wp:posOffset>
            </wp:positionV>
            <wp:extent cx="76200" cy="107950"/>
            <wp:effectExtent l="0" t="0" r="0" b="0"/>
            <wp:wrapNone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720090</wp:posOffset>
            </wp:positionH>
            <wp:positionV relativeFrom="paragraph">
              <wp:posOffset>420370</wp:posOffset>
            </wp:positionV>
            <wp:extent cx="76200" cy="107950"/>
            <wp:effectExtent l="0" t="0" r="0" b="0"/>
            <wp:wrapNone/>
            <wp:docPr id="4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</w:t>
      </w:r>
      <w:r>
        <w:rPr/>
        <w:t>pracowania komputerowego i wprowadzenie do ogólnie dostępnych sieci komputerowych,</w:t>
      </w:r>
      <w:r>
        <w:rPr>
          <w:spacing w:val="-57"/>
        </w:rPr>
        <w:t xml:space="preserve"> </w:t>
      </w:r>
      <w:r>
        <w:rPr/>
        <w:t>dokonania w artykule koniecznych zmian, wynikających z opracowania redakcyjnego,</w:t>
      </w:r>
      <w:r>
        <w:rPr>
          <w:spacing w:val="1"/>
        </w:rPr>
        <w:t xml:space="preserve"> </w:t>
      </w:r>
      <w:r>
        <w:rPr/>
        <w:t>zwielokrotnienia techniką</w:t>
      </w:r>
      <w:r>
        <w:rPr>
          <w:spacing w:val="1"/>
        </w:rPr>
        <w:t xml:space="preserve"> </w:t>
      </w:r>
      <w:r>
        <w:rPr/>
        <w:t>cyfrową</w:t>
      </w:r>
      <w:r>
        <w:rPr>
          <w:spacing w:val="1"/>
        </w:rPr>
        <w:t xml:space="preserve"> </w:t>
      </w:r>
      <w:r>
        <w:rPr/>
        <w:t>i</w:t>
      </w:r>
      <w:r>
        <w:rPr>
          <w:spacing w:val="-7"/>
        </w:rPr>
        <w:t xml:space="preserve"> </w:t>
      </w:r>
      <w:r>
        <w:rPr/>
        <w:t>optyczną,</w:t>
      </w:r>
    </w:p>
    <w:p>
      <w:pPr>
        <w:pStyle w:val="Tretekstu"/>
        <w:spacing w:before="1" w:after="0"/>
        <w:ind w:left="474" w:right="0" w:hanging="0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720725</wp:posOffset>
            </wp:positionH>
            <wp:positionV relativeFrom="paragraph">
              <wp:posOffset>34925</wp:posOffset>
            </wp:positionV>
            <wp:extent cx="76200" cy="107950"/>
            <wp:effectExtent l="0" t="0" r="0" b="0"/>
            <wp:wrapNone/>
            <wp:docPr id="5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</w:t>
      </w:r>
      <w:r>
        <w:rPr/>
        <w:t>ytworzenia</w:t>
      </w:r>
      <w:r>
        <w:rPr>
          <w:spacing w:val="-3"/>
        </w:rPr>
        <w:t xml:space="preserve"> </w:t>
      </w:r>
      <w:r>
        <w:rPr/>
        <w:t>egzemplarzy</w:t>
      </w:r>
      <w:r>
        <w:rPr>
          <w:spacing w:val="-6"/>
        </w:rPr>
        <w:t xml:space="preserve"> </w:t>
      </w:r>
      <w:r>
        <w:rPr/>
        <w:t>utworu</w:t>
      </w:r>
      <w:r>
        <w:rPr>
          <w:spacing w:val="-6"/>
        </w:rPr>
        <w:t xml:space="preserve"> </w:t>
      </w:r>
      <w:r>
        <w:rPr/>
        <w:t>techniką</w:t>
      </w:r>
      <w:r>
        <w:rPr>
          <w:spacing w:val="-3"/>
        </w:rPr>
        <w:t xml:space="preserve"> </w:t>
      </w:r>
      <w:r>
        <w:rPr/>
        <w:t>drukarską</w:t>
      </w:r>
      <w:r>
        <w:rPr>
          <w:spacing w:val="-2"/>
        </w:rPr>
        <w:t xml:space="preserve"> </w:t>
      </w:r>
      <w:r>
        <w:rPr/>
        <w:t>w</w:t>
      </w:r>
      <w:r>
        <w:rPr>
          <w:spacing w:val="-3"/>
        </w:rPr>
        <w:t xml:space="preserve"> </w:t>
      </w:r>
      <w:r>
        <w:rPr/>
        <w:t>nakładzie</w:t>
      </w:r>
      <w:r>
        <w:rPr>
          <w:spacing w:val="-2"/>
        </w:rPr>
        <w:t xml:space="preserve"> </w:t>
      </w:r>
      <w:r>
        <w:rPr/>
        <w:t>ustalonym</w:t>
      </w:r>
      <w:r>
        <w:rPr>
          <w:spacing w:val="-5"/>
        </w:rPr>
        <w:t xml:space="preserve"> </w:t>
      </w:r>
      <w:r>
        <w:rPr/>
        <w:t>przez</w:t>
      </w:r>
      <w:r>
        <w:rPr>
          <w:spacing w:val="-3"/>
        </w:rPr>
        <w:t xml:space="preserve"> </w:t>
      </w:r>
      <w:r>
        <w:rPr/>
        <w:t>Wydawcę.</w:t>
      </w:r>
    </w:p>
    <w:p>
      <w:pPr>
        <w:pStyle w:val="Tretekstu"/>
        <w:spacing w:before="118" w:after="0"/>
        <w:ind w:left="113" w:right="107" w:firstLine="2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/>
        <w:t>Jednocześnie</w:t>
      </w:r>
      <w:r>
        <w:rPr>
          <w:spacing w:val="9"/>
        </w:rPr>
        <w:t xml:space="preserve"> </w:t>
      </w:r>
      <w:r>
        <w:rPr/>
        <w:t>oświadczam,</w:t>
      </w:r>
      <w:r>
        <w:rPr>
          <w:spacing w:val="16"/>
        </w:rPr>
        <w:t xml:space="preserve"> </w:t>
      </w:r>
      <w:r>
        <w:rPr/>
        <w:t>że</w:t>
      </w:r>
      <w:r>
        <w:rPr>
          <w:spacing w:val="9"/>
        </w:rPr>
        <w:t xml:space="preserve"> </w:t>
      </w:r>
      <w:r>
        <w:rPr/>
        <w:t>artykuł</w:t>
      </w:r>
      <w:r>
        <w:rPr>
          <w:spacing w:val="10"/>
        </w:rPr>
        <w:t xml:space="preserve"> </w:t>
      </w:r>
      <w:r>
        <w:rPr/>
        <w:t>jest</w:t>
      </w:r>
      <w:r>
        <w:rPr>
          <w:spacing w:val="15"/>
        </w:rPr>
        <w:t xml:space="preserve"> </w:t>
      </w:r>
      <w:r>
        <w:rPr/>
        <w:t>całkowicie</w:t>
      </w:r>
      <w:r>
        <w:rPr>
          <w:spacing w:val="9"/>
        </w:rPr>
        <w:t xml:space="preserve"> </w:t>
      </w:r>
      <w:r>
        <w:rPr/>
        <w:t xml:space="preserve">oryginalny, </w:t>
      </w:r>
      <w:r>
        <w:rPr>
          <w:b w:val="false"/>
          <w:bCs w:val="false"/>
          <w:u w:val="none"/>
        </w:rPr>
        <w:t>nie był dotąd nigdzie publikowany</w:t>
      </w:r>
      <w:r>
        <w:rPr>
          <w:spacing w:val="10"/>
        </w:rPr>
        <w:t xml:space="preserve"> </w:t>
      </w:r>
      <w:r>
        <w:rPr/>
        <w:t>i</w:t>
      </w:r>
      <w:r>
        <w:rPr>
          <w:spacing w:val="10"/>
        </w:rPr>
        <w:t xml:space="preserve"> </w:t>
      </w:r>
      <w:r>
        <w:rPr/>
        <w:t>nie</w:t>
      </w:r>
      <w:r>
        <w:rPr>
          <w:spacing w:val="9"/>
        </w:rPr>
        <w:t xml:space="preserve"> </w:t>
      </w:r>
      <w:r>
        <w:rPr/>
        <w:t>zawiera</w:t>
      </w:r>
      <w:r>
        <w:rPr>
          <w:spacing w:val="10"/>
        </w:rPr>
        <w:t xml:space="preserve"> </w:t>
      </w:r>
      <w:r>
        <w:rPr/>
        <w:t>żadnych</w:t>
      </w:r>
      <w:r>
        <w:rPr>
          <w:spacing w:val="5"/>
        </w:rPr>
        <w:t xml:space="preserve"> </w:t>
      </w:r>
      <w:r>
        <w:rPr/>
        <w:t>zapożyczeń</w:t>
      </w:r>
      <w:r>
        <w:rPr>
          <w:spacing w:val="-58"/>
        </w:rPr>
        <w:t xml:space="preserve"> </w:t>
      </w:r>
      <w:r>
        <w:rPr/>
        <w:t>z innego dzieła, które mogłyby spowodować odpowiedzialność wydawcy, naruszyć prawa autorskie osobiste i majątkowe</w:t>
      </w:r>
      <w:r>
        <w:rPr>
          <w:spacing w:val="-57"/>
        </w:rPr>
        <w:t xml:space="preserve"> </w:t>
      </w:r>
      <w:r>
        <w:rPr/>
        <w:t>osób trzecich oraz, że prawa autorskie do przedmiotowego utworu nie są ograniczone w zakresie</w:t>
      </w:r>
      <w:r>
        <w:rPr>
          <w:spacing w:val="1"/>
        </w:rPr>
        <w:t xml:space="preserve"> </w:t>
      </w:r>
      <w:r>
        <w:rPr/>
        <w:t>objętym</w:t>
      </w:r>
      <w:r>
        <w:rPr>
          <w:spacing w:val="-3"/>
        </w:rPr>
        <w:t xml:space="preserve"> </w:t>
      </w:r>
      <w:r>
        <w:rPr/>
        <w:t>niniejszą</w:t>
      </w:r>
      <w:r>
        <w:rPr>
          <w:spacing w:val="1"/>
        </w:rPr>
        <w:t xml:space="preserve"> </w:t>
      </w:r>
      <w:r>
        <w:rPr/>
        <w:t xml:space="preserve">deklaracją.  </w:t>
      </w:r>
    </w:p>
    <w:p>
      <w:pPr>
        <w:pStyle w:val="Tretekstu"/>
        <w:spacing w:before="3" w:after="0"/>
        <w:rPr>
          <w:sz w:val="31"/>
        </w:rPr>
      </w:pPr>
      <w:r>
        <w:rPr>
          <w:sz w:val="31"/>
        </w:rPr>
      </w:r>
    </w:p>
    <w:p>
      <w:pPr>
        <w:pStyle w:val="Normal"/>
        <w:spacing w:lineRule="exact" w:line="259" w:before="1" w:after="0"/>
        <w:ind w:left="4846" w:right="0" w:hanging="0"/>
        <w:jc w:val="left"/>
        <w:rPr>
          <w:sz w:val="24"/>
        </w:rPr>
      </w:pPr>
      <w:r>
        <w:rPr>
          <w:sz w:val="24"/>
        </w:rPr>
        <w:t>............................................................................</w:t>
      </w:r>
    </w:p>
    <w:p>
      <w:pPr>
        <w:pStyle w:val="Normal"/>
        <w:spacing w:lineRule="exact" w:line="167" w:before="0" w:after="0"/>
        <w:ind w:left="0" w:right="2421" w:hanging="0"/>
        <w:jc w:val="right"/>
        <w:rPr>
          <w:sz w:val="16"/>
        </w:rPr>
      </w:pPr>
      <w:r>
        <w:rPr>
          <w:sz w:val="16"/>
        </w:rPr>
        <w:t>(podpis</w:t>
      </w:r>
      <w:r>
        <w:rPr>
          <w:spacing w:val="-8"/>
          <w:sz w:val="16"/>
        </w:rPr>
        <w:t xml:space="preserve"> </w:t>
      </w:r>
      <w:r>
        <w:rPr>
          <w:sz w:val="16"/>
        </w:rPr>
        <w:t>autora)</w: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spacing w:before="7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exact" w:line="259" w:before="0" w:after="0"/>
        <w:ind w:left="165" w:right="0" w:hanging="0"/>
        <w:jc w:val="left"/>
        <w:rPr>
          <w:sz w:val="24"/>
        </w:rPr>
      </w:pPr>
      <w:r>
        <w:rPr>
          <w:sz w:val="24"/>
        </w:rPr>
        <w:t>.......................................................................</w:t>
      </w:r>
    </w:p>
    <w:p>
      <w:pPr>
        <w:pStyle w:val="Normal"/>
        <w:spacing w:lineRule="exact" w:line="167" w:before="0" w:after="0"/>
        <w:ind w:left="1754" w:right="0" w:hanging="0"/>
        <w:jc w:val="left"/>
        <w:rPr>
          <w:sz w:val="16"/>
        </w:rPr>
      </w:pPr>
      <w:r>
        <w:rPr>
          <w:sz w:val="16"/>
        </w:rPr>
        <w:t>(miejscowość,</w:t>
      </w:r>
      <w:r>
        <w:rPr>
          <w:spacing w:val="-5"/>
          <w:sz w:val="16"/>
        </w:rPr>
        <w:t xml:space="preserve"> </w:t>
      </w:r>
      <w:r>
        <w:rPr>
          <w:sz w:val="16"/>
        </w:rPr>
        <w:t>data)</w:t>
      </w:r>
    </w:p>
    <w:sectPr>
      <w:type w:val="nextPage"/>
      <w:pgSz w:w="11906" w:h="16838"/>
      <w:pgMar w:left="1020" w:right="1000" w:header="0" w:top="9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uiPriority w:val="1"/>
    <w:qFormat/>
    <w:pPr>
      <w:ind w:left="1077" w:right="0" w:hanging="0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LibreOffice/6.4.2.2$Windows_X86_64 LibreOffice_project/4e471d8c02c9c90f512f7f9ead8875b57fcb1ec3</Application>
  <Pages>2</Pages>
  <Words>187</Words>
  <Characters>2099</Characters>
  <CharactersWithSpaces>2275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2021-06-22T09:39:01Z</dcterms:created>
  <dc:creator>Doc</dc:creator>
  <dc:description/>
  <dc:language>pl-PL</dc:language>
  <cp:lastModifiedBy/>
  <dcterms:modified xsi:type="dcterms:W3CDTF">2022-11-23T11:59:31Z</dcterms:modified>
  <cp:revision>3</cp:revision>
  <dc:subject/>
  <dc:title>Microsoft Word - Oświadczenie o przeniesieniu praw autorskich.doc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2013-07-13T00:00:00Z</vt:filetime>
  </property>
  <property fmtid="{D5CDD505-2E9C-101B-9397-08002B2CF9AE}" pid="4" name="Creator">
    <vt:lpwstr>Microsoft Word - Oświadczenie o przeniesieniu praw autorskich.doc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