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4522" w14:textId="7369A86A" w:rsidR="001C6145" w:rsidRDefault="00315849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E2EDF" wp14:editId="7231968E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28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194AD1E4" w14:textId="77777777" w:rsidR="001C6145" w:rsidRPr="0028037E" w:rsidRDefault="001C6145">
      <w:pPr>
        <w:rPr>
          <w:b/>
          <w:sz w:val="18"/>
          <w:szCs w:val="18"/>
        </w:rPr>
      </w:pPr>
    </w:p>
    <w:p w14:paraId="6662D591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8A81ACA" w14:textId="77777777" w:rsidR="001C6145" w:rsidRDefault="00FE288A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6418AA52" w14:textId="77777777" w:rsidR="001C6145" w:rsidRDefault="001C6145" w:rsidP="008624D6">
      <w:pPr>
        <w:rPr>
          <w:rFonts w:ascii="Times New Roman" w:eastAsia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Rodzaj praktyki - 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Praktyka w poradni lub oddziale chorób układu pokarmowego/chorób metabolicznych 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FE288A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>godzin (1</w:t>
      </w:r>
      <w:r w:rsidR="00FE288A">
        <w:rPr>
          <w:rFonts w:ascii="Times New Roman" w:hAnsi="Times New Roman" w:cs="Times New Roman"/>
          <w:b/>
          <w:bCs/>
          <w:sz w:val="20"/>
          <w:szCs w:val="20"/>
        </w:rPr>
        <w:t>,5 tygodnia</w:t>
      </w:r>
      <w:r w:rsidRPr="00AB401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14AFE35" w14:textId="0E5EF853" w:rsidR="00095AF4" w:rsidRDefault="00315849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8D1A4" wp14:editId="4B04B34A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6985" r="13335" b="120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4A5FD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55FF" wp14:editId="3BC4F026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6985" r="12065" b="120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8912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5506F8BE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0781616D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09834241" w14:textId="12AE8E84" w:rsidR="001C6145" w:rsidRDefault="00315849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2F42D" wp14:editId="098371B9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3970" r="8255" b="508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F71B0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0B917F2C" w14:textId="3693C8E1" w:rsidR="00095AF4" w:rsidRDefault="00315849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E2256" wp14:editId="57641C05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8890" r="13970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09D7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67C8805E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11F177A2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737"/>
      </w:tblGrid>
      <w:tr w:rsidR="00F50944" w14:paraId="4951084C" w14:textId="77777777" w:rsidTr="00CB349E">
        <w:trPr>
          <w:trHeight w:hRule="exact" w:val="283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77874163" w14:textId="77777777" w:rsidR="00F50944" w:rsidRDefault="00F50944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AE4745E" w14:textId="77777777" w:rsidR="00F50944" w:rsidRDefault="00F50944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09210F" w:rsidRPr="008624D6" w14:paraId="46AD2DAF" w14:textId="77777777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4B836C2" w14:textId="77777777"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198093" w14:textId="77777777"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z zakresu organizacji pracy i regulaminu poradni dietetycznej, poradni chorób układu pokarmowego lub chorób metabolicznych/oddziału chorób układu pokarmowego lub chorób metabolicznych,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</w:t>
            </w:r>
            <w:r w:rsidR="00A871AE">
              <w:rPr>
                <w:rFonts w:ascii="Times New Roman" w:hAnsi="Times New Roman" w:cs="Times New Roman"/>
                <w:bCs/>
                <w:sz w:val="20"/>
                <w:szCs w:val="20"/>
              </w:rPr>
              <w:t>obowego oraz zapoznawania się z 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667E8" w14:textId="77777777"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14:paraId="3390D606" w14:textId="77777777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CBE7CE5" w14:textId="77777777"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CA53BB" w14:textId="77777777"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oceny sposobu żywienia i stanu odżywienia pacjenta oraz przeprowadzania podstawowych badań antropometrycznych (masa ciała, wzrost, BMI) a także zaplanowania postępowania dietetycznego.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AEE33" w14:textId="77777777"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14:paraId="1A48E900" w14:textId="77777777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66F6032" w14:textId="77777777"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9CA4AF7" w14:textId="77777777"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zaplanowania tygodniowego jadłospisu z doborem odpowiednich produktów spożywczych wraz z wyliczeniem wartości odżywczej i energetycznej dla wskazanej jednostki chorobowej.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AA8F51" w14:textId="77777777"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14:paraId="761A376B" w14:textId="77777777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1F5EEB" w14:textId="77777777"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8946DF" w14:textId="77777777"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edukacji żywieniowej dotyczącej profilaktyki i leczenia chorób dietozależnych wśród pacjentów kierowanych do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poradni /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0A942" w14:textId="77777777"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8624D6" w14:paraId="775A96B0" w14:textId="77777777" w:rsidTr="00CB349E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CCFA08" w14:textId="77777777" w:rsidR="0009210F" w:rsidRPr="008624D6" w:rsidRDefault="0009210F" w:rsidP="00092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0A0EFFA" w14:textId="77777777" w:rsidR="0009210F" w:rsidRPr="0009210F" w:rsidRDefault="0009210F" w:rsidP="0009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udziału i zdyscyplinowania w pracy indywidualnej oraz grupowej wykazując odpowiednie współdziałanie zarówno jako członek jak i lider zespołu.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 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33951" w14:textId="77777777" w:rsidR="0009210F" w:rsidRPr="008624D6" w:rsidRDefault="0009210F" w:rsidP="000921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10F" w:rsidRPr="00216C57" w14:paraId="66964C0D" w14:textId="77777777" w:rsidTr="008624D6">
        <w:tc>
          <w:tcPr>
            <w:tcW w:w="7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53DBF7" w14:textId="77777777" w:rsidR="0009210F" w:rsidRPr="00216C57" w:rsidRDefault="0009210F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2A80A6" w14:textId="77777777" w:rsidR="0009210F" w:rsidRPr="00216C57" w:rsidRDefault="0009210F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F07035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590D60CB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714726C8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1A7BB18" w14:textId="6A8A7714" w:rsidR="00360180" w:rsidRDefault="00315849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81BBA" wp14:editId="31176BAC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2065" r="1016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59CC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2AC16C0D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595AEA84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0FE3A1D9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2AC4B7C8" w14:textId="0B14510E" w:rsidR="001C6145" w:rsidRDefault="00315849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C8A49" wp14:editId="1B5E489C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825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777EA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57CB451A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C26E14B" w14:textId="77777777"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6A9DD4D5" w14:textId="79C0BFBE" w:rsidR="001C6145" w:rsidRDefault="00315849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C1D295" wp14:editId="033740E2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5715" r="1079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0F25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43FAE05F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0A7E730F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3010B20F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0B8BB85A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0A2C1271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57CC1FF0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4CF21E71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7F86B03C" w14:textId="77777777" w:rsidR="0028037E" w:rsidRPr="0028037E" w:rsidRDefault="008C240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6D23F02B" w14:textId="77777777" w:rsidR="0028037E" w:rsidRPr="0028037E" w:rsidRDefault="008C2407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poniżej 3,00</w:t>
      </w:r>
      <w:r w:rsidR="0028037E" w:rsidRPr="0028037E">
        <w:rPr>
          <w:rFonts w:ascii="Times New Roman" w:hAnsi="Times New Roman"/>
          <w:sz w:val="18"/>
          <w:szCs w:val="18"/>
        </w:rPr>
        <w:tab/>
        <w:t>niedostateczny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(2,0)</w:t>
      </w:r>
    </w:p>
    <w:p w14:paraId="16C1A3ED" w14:textId="77777777"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BA69C8" w14:textId="77777777" w:rsidR="00360180" w:rsidRPr="00360180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="00C75B11" w:rsidRPr="00AB401E">
        <w:rPr>
          <w:rFonts w:ascii="Times New Roman" w:hAnsi="Times New Roman" w:cs="Times New Roman"/>
          <w:b/>
          <w:bCs/>
          <w:sz w:val="20"/>
          <w:szCs w:val="20"/>
        </w:rPr>
        <w:t>Praktyka w poradni lub oddziale chorób układu pokarmowego/chorób metabolicznych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1DEA6C4B" w14:textId="77777777" w:rsidTr="0009210F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8D75B" w14:textId="77777777" w:rsidR="000064F4" w:rsidRPr="004C7B54" w:rsidRDefault="0009210F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5E0E3AB7" w14:textId="77777777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2F7F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23AFE219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8D15" w14:textId="77777777"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Posiada pełną wiedzę z zakresu organizacji pracy i regulaminu poradni / oddziału. Potrafi samodzielnie i bezbłędnie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przeprowadzić wywiad żywieniowy i chorobowy z pacjentem. Szczegółowo zna i sumiennie prowadzi dokumentację pacjenta dotyczącą leczenia i przebiegu choroby. Wykazuje się empatią w kontaktach z chorymi.</w:t>
            </w:r>
          </w:p>
        </w:tc>
      </w:tr>
      <w:tr w:rsidR="001C6145" w:rsidRPr="004C7B54" w14:paraId="7481EDBC" w14:textId="77777777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6162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477E3D1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7C07" w14:textId="77777777"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Posiada właściwą wiedzę z zakresu organizacji pracy i regulaminu p</w:t>
            </w:r>
            <w:r w:rsidR="00A871AE">
              <w:rPr>
                <w:rFonts w:ascii="Times New Roman" w:hAnsi="Times New Roman" w:cs="Times New Roman"/>
                <w:sz w:val="20"/>
                <w:szCs w:val="20"/>
              </w:rPr>
              <w:t>oradni / oddziału. Prawidłowo i 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 Zna i samodzielnie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potrafi omówić większość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14:paraId="193C75D5" w14:textId="77777777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334B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BDE9099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1AF2" w14:textId="77777777"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Posiada właściwą wiedzę z zakresu organizacji pracy i regulaminu poradni / oddziału. Prawidłowo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 Zna i potrafi omówić większość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14:paraId="13D93C98" w14:textId="77777777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1D88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5756CA3D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6C37" w14:textId="77777777"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Potrafi prawidłowo przedstawić organizację pracy i regulamin poradni/oddziału., wymaga niewielkiego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ukierunkowania podczas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</w:t>
            </w:r>
            <w:r w:rsid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 dotyczącej leczenia i 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przebiegu choroby.</w:t>
            </w:r>
          </w:p>
        </w:tc>
      </w:tr>
      <w:tr w:rsidR="001C6145" w:rsidRPr="004C7B54" w14:paraId="51F66EE7" w14:textId="77777777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590E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78C32CA6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CFD7" w14:textId="77777777"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Potrafi częściowo przedstawić organizację pracy i regulamin poradni/oddziału., wymaga ukierunkowania podczas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09210F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</w:t>
            </w:r>
          </w:p>
        </w:tc>
      </w:tr>
      <w:tr w:rsidR="001C6145" w:rsidRPr="004C7B54" w14:paraId="26857FEB" w14:textId="77777777" w:rsidTr="000921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813C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DB86" w14:textId="77777777" w:rsidR="001C6145" w:rsidRPr="00C75B11" w:rsidRDefault="0009210F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Nie posiada wiedzy z zakresu organizacji pracy i regulaminu porad</w:t>
            </w:r>
            <w:r w:rsidR="00A871AE">
              <w:rPr>
                <w:rFonts w:ascii="Times New Roman" w:hAnsi="Times New Roman" w:cs="Times New Roman"/>
                <w:sz w:val="20"/>
                <w:szCs w:val="20"/>
              </w:rPr>
              <w:t>ni / oddziału. Wykazuje braki w 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 xml:space="preserve">umiejętnościach przeprowadzania wywiadu żywieniowego i chorobowego u pacjenta. </w:t>
            </w:r>
            <w:r w:rsidR="00A871AE">
              <w:rPr>
                <w:rFonts w:ascii="Times New Roman" w:hAnsi="Times New Roman" w:cs="Times New Roman"/>
                <w:sz w:val="20"/>
                <w:szCs w:val="20"/>
              </w:rPr>
              <w:t>Nie zna w </w:t>
            </w:r>
            <w:r w:rsidRPr="0009210F">
              <w:rPr>
                <w:rFonts w:ascii="Times New Roman" w:hAnsi="Times New Roman" w:cs="Times New Roman"/>
                <w:sz w:val="20"/>
                <w:szCs w:val="20"/>
              </w:rPr>
              <w:t>pełni podstawowej dokumentacji pacjenta dotyczącej leczenia i przebiegu choroby, co uniemożliwia opracowanie właściwej diety dostosowanej do zaburzeń wywołanych chorobą.</w:t>
            </w:r>
          </w:p>
        </w:tc>
      </w:tr>
      <w:tr w:rsidR="000064F4" w:rsidRPr="004C7B54" w14:paraId="2A5787CD" w14:textId="77777777" w:rsidTr="00C75B1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924D9" w14:textId="77777777" w:rsidR="000064F4" w:rsidRPr="004C7B54" w:rsidRDefault="0009210F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798C3F0B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9DA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080B371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3237" w14:textId="77777777" w:rsidR="004C7B54" w:rsidRPr="00C75B11" w:rsidRDefault="00A871AE" w:rsidP="000064F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Potrafi samodzielnie i bezbłędnie dokonać oceny sposobu żywienia i stanu odżywienia pacjenta, profesjonalnie przeprowadza podstawowe badania antropometryczne (masa ciała, wzrost, BMI). Bezbłędnie i z zaangażowaniem planuje postępowanie dietetyczne dla danego pacjenta.</w:t>
            </w:r>
          </w:p>
        </w:tc>
      </w:tr>
      <w:tr w:rsidR="004C7B54" w:rsidRPr="004C7B54" w14:paraId="1698D262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8BC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70CF6E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DD11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Potrafi prawidłowo i samodzielnie ocenić sposób żywienia i stan odżywienia pacjenta oraz przeprowadzi podstawowe badania antropometryczne (masa ciała, wzrost, BMI). Wymaga niewielkiego ukierunkowania w planowaniu postępowania dietetycznego u pacjenta</w:t>
            </w:r>
          </w:p>
        </w:tc>
      </w:tr>
      <w:tr w:rsidR="004C7B54" w:rsidRPr="004C7B54" w14:paraId="7C75C2FF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C11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6BB276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A676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Potrafi prawidłowo ocenić sposób żywienia i stan odżywienia pacjenta oraz przeprowadzi podstawowe badania antropometryczne (masa ciała, wzrost, BMI). Wymaga niewielkiego ukierunkowania w planowaniu postępowania dietetycznego u pacjenta.</w:t>
            </w:r>
          </w:p>
        </w:tc>
      </w:tr>
      <w:tr w:rsidR="004C7B54" w:rsidRPr="004C7B54" w14:paraId="6E149376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B17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7D91F8D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4FAD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niewielkiego ukierunkowania w planowaniu postępowania dietetycznego u pacjenta</w:t>
            </w:r>
          </w:p>
        </w:tc>
      </w:tr>
      <w:tr w:rsidR="004C7B54" w:rsidRPr="004C7B54" w14:paraId="0EAFB21B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FA2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4AAD529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A187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ukierunkowania w planowaniu postępowania dietetycznego u pacjenta.</w:t>
            </w:r>
          </w:p>
        </w:tc>
      </w:tr>
      <w:tr w:rsidR="004C7B54" w:rsidRPr="004C7B54" w14:paraId="174EC619" w14:textId="77777777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653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AE2C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Posiada znaczące braki w umiejętności oceny sposobu żywienia i stanu odżywienia pacjenta oraz przeprowadzania podstawowych badań antropometrycznych (masa ciała, wzrost, BMI). Popełnia istotne błędy w planowaniu postępowania dietetycznego.</w:t>
            </w:r>
          </w:p>
        </w:tc>
      </w:tr>
      <w:tr w:rsidR="000064F4" w:rsidRPr="004C7B54" w14:paraId="110C143E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26727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34A15D3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568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7211683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B4EB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Bezbłędnie i samodzielnie planuje tygodniowy jadłospis dla wybranego pacjenta. Zna wszystkie wskazane i przeciwwskazane produkty spożywcze oraz szczegó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łowo wylicza wartość odżywczą i 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energetyczną dla wskazanej jednostki chorobowej. Wykazuje chęć poszerzenia swojej wiedzy.</w:t>
            </w:r>
          </w:p>
        </w:tc>
      </w:tr>
      <w:tr w:rsidR="004C7B54" w:rsidRPr="004C7B54" w14:paraId="170083B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93A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568154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74C6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i samodzielnie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14:paraId="1821CC1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7DF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11F1291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4D71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14:paraId="0025103B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07F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67023DE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2A85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dobrym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14:paraId="59B3BD6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47B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B888F6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1D32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podstawowym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14:paraId="7FB3984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6527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7998" w14:textId="77777777" w:rsidR="004C7B54" w:rsidRPr="00C75B11" w:rsidRDefault="00A871AE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Popełnia znaczące błędy w planowaniu tygodniowego jadłospisu dla pacjenta. Niewłaściwie dobiera produkty spożywcze oraz błędnie wylicza wartość odżywczą i energetyczną dla wskazanej jednostki chorobowej.</w:t>
            </w:r>
          </w:p>
        </w:tc>
      </w:tr>
    </w:tbl>
    <w:p w14:paraId="27E6CB3E" w14:textId="77777777" w:rsidR="00A871AE" w:rsidRDefault="00A871AE"/>
    <w:p w14:paraId="5C0FDA5F" w14:textId="77777777" w:rsidR="00A871AE" w:rsidRDefault="00A871AE"/>
    <w:p w14:paraId="673947F9" w14:textId="77777777" w:rsidR="00C75B11" w:rsidRDefault="00C75B11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41FEBC16" w14:textId="77777777" w:rsidTr="00A871AE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B1704" w14:textId="77777777"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328E7857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645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7950615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B9CC" w14:textId="77777777" w:rsidR="004C7B54" w:rsidRPr="00C75B11" w:rsidRDefault="00A871AE" w:rsidP="00C75B11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Bezbłędnie i samodzielnie potrafi zaplanować i przeprowadzić edukację żywieniową dotyczącą profilaktyki i leczenia chorób dieto zależnych wśród pacjentów kierowanych do poradni / oddziału.</w:t>
            </w:r>
          </w:p>
        </w:tc>
      </w:tr>
      <w:tr w:rsidR="004C7B54" w:rsidRPr="004C7B54" w14:paraId="20DF8017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620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2FDD21E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6A72" w14:textId="77777777" w:rsidR="004C7B54" w:rsidRPr="00C75B11" w:rsidRDefault="00A871AE" w:rsidP="00C75B11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i samodzielnie przeprowadza edukację żywieniową dotyczącą profilaktyki i leczenia chorób dieto zależnych wśród pacjentów kierowanych do poradni / oddziału.</w:t>
            </w:r>
          </w:p>
        </w:tc>
      </w:tr>
      <w:tr w:rsidR="004C7B54" w:rsidRPr="004C7B54" w14:paraId="5E577ED3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C2A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2AD65C4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4204" w14:textId="77777777"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 zależnych wśród pacjentów kierowanych do poradni / oddziału.</w:t>
            </w:r>
          </w:p>
        </w:tc>
      </w:tr>
      <w:tr w:rsidR="004C7B54" w:rsidRPr="004C7B54" w14:paraId="3BDEE27A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49B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427E660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AF68" w14:textId="77777777"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dobrym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14:paraId="2B4A8235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36E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407E8B9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19B8" w14:textId="77777777"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stopniu podstawowym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14:paraId="1245AD71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075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07784" w14:textId="77777777" w:rsidR="004C7B54" w:rsidRPr="00C75B11" w:rsidRDefault="00A871AE" w:rsidP="00C75B1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W sposób nieumiejętny przeprowadza edukację żywieniową dotyczącą profilaktyki i leczenia chorób dieto zależnych wśród pacjentów kierowanych do poradni / oddziału</w:t>
            </w:r>
          </w:p>
        </w:tc>
      </w:tr>
      <w:tr w:rsidR="00C75B11" w:rsidRPr="004C7B54" w14:paraId="37505C5D" w14:textId="77777777" w:rsidTr="00A871AE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B7B28" w14:textId="77777777" w:rsidR="00C75B11" w:rsidRPr="004C7B54" w:rsidRDefault="00C75B11" w:rsidP="006F3662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B819E9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C75B11" w:rsidRPr="004C7B54" w14:paraId="56472674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236B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50FF8C39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4411" w14:textId="77777777" w:rsidR="00C75B11" w:rsidRPr="00C75B11" w:rsidRDefault="00A871AE" w:rsidP="00A871AE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związanym z pracą dietetyka.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Permanentnie wzbogaca i aktualizuje wiedzę oraz doskonali umiejętności z zakresu realizowanego przedmiotu</w:t>
            </w:r>
          </w:p>
        </w:tc>
      </w:tr>
      <w:tr w:rsidR="00C75B11" w:rsidRPr="004C7B54" w14:paraId="1DF0366D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07BC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108477BD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493B" w14:textId="77777777" w:rsidR="00C75B11" w:rsidRPr="00C75B11" w:rsidRDefault="00A871AE" w:rsidP="00A871AE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C75B11" w:rsidRPr="004C7B54" w14:paraId="40487696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ACD8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6847AB9D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9B60" w14:textId="77777777"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pacjenta oraz troskę o jego dobro 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C75B11" w:rsidRPr="004C7B54" w14:paraId="78F7C20A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21A0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34E8B564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94FE" w14:textId="77777777"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dobro.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Jest kulturalny w stosunkach interpersonalnych. Wykazuje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odpowiedzialność w pracy dba o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dobro pacjenta. Zna znaczenie wzbogacania wiedzy oraz doskonalenia umiejętności z zakresu realizowanego przedmiotu. Nie potrafi dokonać samooceny.</w:t>
            </w:r>
          </w:p>
        </w:tc>
      </w:tr>
      <w:tr w:rsidR="00C75B11" w:rsidRPr="004C7B54" w14:paraId="76D6E786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FDCE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39A4B18F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A019" w14:textId="77777777"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wymaga ukierunkowania. Komunikuje  się z pacjentem oraz grupą pracowników w podstawowym zakresie związanym z pracą dietetyka. Okazuje szacunek wobec pacjenta oraz troskę o jego dobro.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Jest kulturalny w stos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unkach interpersonalnych dba o dobro pacjenta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C75B11" w:rsidRPr="004C7B54" w14:paraId="550F6017" w14:textId="77777777" w:rsidTr="00A871A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F70B" w14:textId="77777777" w:rsidR="00C75B11" w:rsidRPr="004C7B54" w:rsidRDefault="00C75B11" w:rsidP="006F366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E221C" w14:textId="77777777" w:rsidR="00C75B11" w:rsidRPr="00C75B11" w:rsidRDefault="00A871AE" w:rsidP="00A871AE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871AE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 nie dba o  dobro pacjenta.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omimo ukierunkowań ma problemy 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>w organizacji pracy własnej i nie przestrzega zasad pracy. Jest nieodpowiedzialny i niesumienny w pracy. Ma niepełną podstaw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ową wiedzę, nie uzupełnia jej i</w:t>
            </w:r>
            <w:r w:rsidRPr="00A871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doskonali umiejętności z zakresu realizowanego przedmiotu. Nie potrafi dokonać samooceny</w:t>
            </w:r>
          </w:p>
        </w:tc>
      </w:tr>
    </w:tbl>
    <w:p w14:paraId="49E63CFA" w14:textId="77777777" w:rsidR="00C75B11" w:rsidRDefault="00C75B11">
      <w:pPr>
        <w:spacing w:after="0" w:line="100" w:lineRule="atLeast"/>
      </w:pPr>
    </w:p>
    <w:sectPr w:rsidR="00C75B11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C8CF" w14:textId="77777777" w:rsidR="002A730D" w:rsidRDefault="002A730D">
      <w:pPr>
        <w:spacing w:after="0" w:line="240" w:lineRule="auto"/>
      </w:pPr>
      <w:r>
        <w:separator/>
      </w:r>
    </w:p>
  </w:endnote>
  <w:endnote w:type="continuationSeparator" w:id="0">
    <w:p w14:paraId="53D6EC76" w14:textId="77777777" w:rsidR="002A730D" w:rsidRDefault="002A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9D1F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240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F62F" w14:textId="77777777" w:rsidR="002A730D" w:rsidRDefault="002A730D">
      <w:pPr>
        <w:spacing w:after="0" w:line="240" w:lineRule="auto"/>
      </w:pPr>
      <w:r>
        <w:separator/>
      </w:r>
    </w:p>
  </w:footnote>
  <w:footnote w:type="continuationSeparator" w:id="0">
    <w:p w14:paraId="2243106A" w14:textId="77777777" w:rsidR="002A730D" w:rsidRDefault="002A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9210F"/>
    <w:rsid w:val="00095AF4"/>
    <w:rsid w:val="000C671C"/>
    <w:rsid w:val="001C6145"/>
    <w:rsid w:val="00216C57"/>
    <w:rsid w:val="0028037E"/>
    <w:rsid w:val="002A730D"/>
    <w:rsid w:val="00315849"/>
    <w:rsid w:val="00323100"/>
    <w:rsid w:val="00360180"/>
    <w:rsid w:val="00482EFC"/>
    <w:rsid w:val="004B3CC9"/>
    <w:rsid w:val="004C7B54"/>
    <w:rsid w:val="005A7DF5"/>
    <w:rsid w:val="006F3662"/>
    <w:rsid w:val="00764743"/>
    <w:rsid w:val="00814D38"/>
    <w:rsid w:val="008624D6"/>
    <w:rsid w:val="00892454"/>
    <w:rsid w:val="008C2407"/>
    <w:rsid w:val="00A871AE"/>
    <w:rsid w:val="00AB401E"/>
    <w:rsid w:val="00B272FC"/>
    <w:rsid w:val="00B819E9"/>
    <w:rsid w:val="00C75B11"/>
    <w:rsid w:val="00CB349E"/>
    <w:rsid w:val="00D42522"/>
    <w:rsid w:val="00D804D4"/>
    <w:rsid w:val="00E82025"/>
    <w:rsid w:val="00F50944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010E6"/>
  <w15:chartTrackingRefBased/>
  <w15:docId w15:val="{B44C360C-0473-4A7C-9343-A2FB3BD4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2022-09-27T13:00:00Z</dcterms:created>
  <dcterms:modified xsi:type="dcterms:W3CDTF">2022-09-27T13:00:00Z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